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B6" w:rsidRPr="00C7327B" w:rsidRDefault="00A61F56" w:rsidP="00BF0E81">
      <w:pPr>
        <w:ind w:left="-1260" w:right="-366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Протокол № 6</w:t>
      </w:r>
    </w:p>
    <w:p w:rsidR="007C7281" w:rsidRDefault="00D35A04" w:rsidP="00BF0E81">
      <w:pPr>
        <w:ind w:left="-1260" w:right="-366"/>
        <w:jc w:val="center"/>
        <w:outlineLvl w:val="0"/>
        <w:rPr>
          <w:rFonts w:ascii="Arial" w:hAnsi="Arial" w:cs="Arial"/>
          <w:b/>
        </w:rPr>
      </w:pPr>
      <w:r w:rsidRPr="00016063">
        <w:rPr>
          <w:rFonts w:ascii="Arial" w:hAnsi="Arial" w:cs="Arial"/>
          <w:b/>
        </w:rPr>
        <w:t xml:space="preserve"> </w:t>
      </w:r>
      <w:r w:rsidR="008268E8" w:rsidRPr="00016063">
        <w:rPr>
          <w:rFonts w:ascii="Arial" w:hAnsi="Arial" w:cs="Arial"/>
          <w:b/>
        </w:rPr>
        <w:t xml:space="preserve"> </w:t>
      </w:r>
      <w:r w:rsidR="00404B1B" w:rsidRPr="00016063">
        <w:rPr>
          <w:rFonts w:ascii="Arial" w:hAnsi="Arial" w:cs="Arial"/>
          <w:b/>
        </w:rPr>
        <w:t xml:space="preserve"> </w:t>
      </w:r>
      <w:r w:rsidR="00A63946" w:rsidRPr="00016063">
        <w:rPr>
          <w:rFonts w:ascii="Arial" w:hAnsi="Arial" w:cs="Arial"/>
          <w:b/>
        </w:rPr>
        <w:t xml:space="preserve">заседание </w:t>
      </w:r>
      <w:r w:rsidR="007C7281" w:rsidRPr="00016063">
        <w:rPr>
          <w:rFonts w:ascii="Arial" w:hAnsi="Arial" w:cs="Arial"/>
          <w:b/>
        </w:rPr>
        <w:t xml:space="preserve"> антикризисного штаба при Администрации Кетовского района</w:t>
      </w:r>
    </w:p>
    <w:p w:rsidR="00DA6531" w:rsidRPr="00016063" w:rsidRDefault="00DA6531" w:rsidP="00BF0E81">
      <w:pPr>
        <w:ind w:left="-1260" w:right="-366"/>
        <w:jc w:val="center"/>
        <w:outlineLvl w:val="0"/>
        <w:rPr>
          <w:rFonts w:ascii="Arial" w:hAnsi="Arial" w:cs="Arial"/>
          <w:b/>
        </w:rPr>
      </w:pPr>
    </w:p>
    <w:tbl>
      <w:tblPr>
        <w:tblW w:w="10571" w:type="dxa"/>
        <w:tblInd w:w="-792" w:type="dxa"/>
        <w:tblLayout w:type="fixed"/>
        <w:tblLook w:val="01E0"/>
      </w:tblPr>
      <w:tblGrid>
        <w:gridCol w:w="541"/>
        <w:gridCol w:w="5882"/>
        <w:gridCol w:w="4148"/>
      </w:tblGrid>
      <w:tr w:rsidR="00AF6531" w:rsidRPr="00016063" w:rsidTr="000E773A">
        <w:trPr>
          <w:trHeight w:val="264"/>
        </w:trPr>
        <w:tc>
          <w:tcPr>
            <w:tcW w:w="541" w:type="dxa"/>
          </w:tcPr>
          <w:p w:rsidR="00AF6531" w:rsidRPr="00016063" w:rsidRDefault="00AF6531"/>
        </w:tc>
        <w:tc>
          <w:tcPr>
            <w:tcW w:w="5882" w:type="dxa"/>
          </w:tcPr>
          <w:p w:rsidR="00AF6531" w:rsidRPr="00016063" w:rsidRDefault="00AF6531"/>
        </w:tc>
        <w:tc>
          <w:tcPr>
            <w:tcW w:w="4148" w:type="dxa"/>
          </w:tcPr>
          <w:p w:rsidR="0015627B" w:rsidRPr="00016063" w:rsidRDefault="00AF6531" w:rsidP="00404B1B">
            <w:pPr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  <w:b/>
              </w:rPr>
              <w:t>Дата проведения:</w:t>
            </w:r>
            <w:r w:rsidR="00956CC7" w:rsidRPr="00016063">
              <w:rPr>
                <w:rFonts w:ascii="Arial" w:hAnsi="Arial" w:cs="Arial"/>
              </w:rPr>
              <w:t xml:space="preserve"> </w:t>
            </w:r>
          </w:p>
          <w:p w:rsidR="00AF6531" w:rsidRPr="00016063" w:rsidRDefault="00A61F56" w:rsidP="0002163A">
            <w:r>
              <w:rPr>
                <w:rFonts w:ascii="Arial" w:hAnsi="Arial" w:cs="Arial"/>
                <w:b/>
              </w:rPr>
              <w:t>26</w:t>
            </w:r>
            <w:r w:rsidR="0015627B" w:rsidRPr="0001606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июл</w:t>
            </w:r>
            <w:r w:rsidR="000B3068">
              <w:rPr>
                <w:rFonts w:ascii="Arial" w:hAnsi="Arial" w:cs="Arial"/>
                <w:b/>
              </w:rPr>
              <w:t>я</w:t>
            </w:r>
            <w:r w:rsidR="0015627B" w:rsidRPr="00016063">
              <w:rPr>
                <w:rFonts w:ascii="Arial" w:hAnsi="Arial" w:cs="Arial"/>
                <w:b/>
              </w:rPr>
              <w:t xml:space="preserve"> </w:t>
            </w:r>
            <w:r w:rsidR="00BF4A47" w:rsidRPr="00016063">
              <w:rPr>
                <w:rFonts w:ascii="Arial" w:hAnsi="Arial" w:cs="Arial"/>
                <w:b/>
              </w:rPr>
              <w:t xml:space="preserve"> </w:t>
            </w:r>
            <w:r w:rsidR="000D60C3" w:rsidRPr="00016063">
              <w:rPr>
                <w:rFonts w:ascii="Arial" w:hAnsi="Arial" w:cs="Arial"/>
                <w:b/>
              </w:rPr>
              <w:t>201</w:t>
            </w:r>
            <w:r w:rsidR="00934F30" w:rsidRPr="00016063">
              <w:rPr>
                <w:rFonts w:ascii="Arial" w:hAnsi="Arial" w:cs="Arial"/>
                <w:b/>
              </w:rPr>
              <w:t xml:space="preserve">6 </w:t>
            </w:r>
            <w:r w:rsidR="009E0181" w:rsidRPr="00016063">
              <w:rPr>
                <w:rFonts w:ascii="Arial" w:hAnsi="Arial" w:cs="Arial"/>
                <w:b/>
              </w:rPr>
              <w:t>г.</w:t>
            </w:r>
          </w:p>
        </w:tc>
      </w:tr>
      <w:tr w:rsidR="00AF6531" w:rsidRPr="00016063" w:rsidTr="000E773A">
        <w:trPr>
          <w:trHeight w:val="278"/>
        </w:trPr>
        <w:tc>
          <w:tcPr>
            <w:tcW w:w="541" w:type="dxa"/>
          </w:tcPr>
          <w:p w:rsidR="00AF6531" w:rsidRPr="00016063" w:rsidRDefault="00AF6531"/>
        </w:tc>
        <w:tc>
          <w:tcPr>
            <w:tcW w:w="5882" w:type="dxa"/>
          </w:tcPr>
          <w:p w:rsidR="00AF6531" w:rsidRPr="00016063" w:rsidRDefault="00AF6531"/>
        </w:tc>
        <w:tc>
          <w:tcPr>
            <w:tcW w:w="4148" w:type="dxa"/>
          </w:tcPr>
          <w:p w:rsidR="00AF6531" w:rsidRPr="00016063" w:rsidRDefault="00AF6531">
            <w:r w:rsidRPr="00016063">
              <w:rPr>
                <w:rFonts w:ascii="Arial" w:hAnsi="Arial" w:cs="Arial"/>
                <w:b/>
              </w:rPr>
              <w:t xml:space="preserve">Место проведения: </w:t>
            </w:r>
          </w:p>
        </w:tc>
      </w:tr>
      <w:tr w:rsidR="00AF6531" w:rsidRPr="00016063" w:rsidTr="000E773A">
        <w:trPr>
          <w:trHeight w:val="264"/>
        </w:trPr>
        <w:tc>
          <w:tcPr>
            <w:tcW w:w="541" w:type="dxa"/>
          </w:tcPr>
          <w:p w:rsidR="00AF6531" w:rsidRPr="00016063" w:rsidRDefault="00AF6531"/>
        </w:tc>
        <w:tc>
          <w:tcPr>
            <w:tcW w:w="5882" w:type="dxa"/>
          </w:tcPr>
          <w:p w:rsidR="00AF6531" w:rsidRPr="00016063" w:rsidRDefault="00AF6531"/>
        </w:tc>
        <w:tc>
          <w:tcPr>
            <w:tcW w:w="4148" w:type="dxa"/>
          </w:tcPr>
          <w:p w:rsidR="0034725F" w:rsidRPr="00016063" w:rsidRDefault="00021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AF6531" w:rsidRPr="00016063" w:rsidRDefault="00A61F56">
            <w:r>
              <w:rPr>
                <w:rFonts w:ascii="Arial" w:hAnsi="Arial" w:cs="Arial"/>
              </w:rPr>
              <w:t>Шмаковского</w:t>
            </w:r>
            <w:r w:rsidR="0002163A">
              <w:rPr>
                <w:rFonts w:ascii="Arial" w:hAnsi="Arial" w:cs="Arial"/>
              </w:rPr>
              <w:t xml:space="preserve"> сельсовета</w:t>
            </w:r>
          </w:p>
        </w:tc>
      </w:tr>
      <w:tr w:rsidR="00AF6531" w:rsidRPr="00016063" w:rsidTr="000E773A">
        <w:trPr>
          <w:trHeight w:val="264"/>
        </w:trPr>
        <w:tc>
          <w:tcPr>
            <w:tcW w:w="541" w:type="dxa"/>
          </w:tcPr>
          <w:p w:rsidR="00AF6531" w:rsidRPr="00016063" w:rsidRDefault="00AF6531"/>
        </w:tc>
        <w:tc>
          <w:tcPr>
            <w:tcW w:w="5882" w:type="dxa"/>
          </w:tcPr>
          <w:p w:rsidR="00AF6531" w:rsidRPr="00016063" w:rsidRDefault="00AF6531"/>
        </w:tc>
        <w:tc>
          <w:tcPr>
            <w:tcW w:w="4148" w:type="dxa"/>
          </w:tcPr>
          <w:p w:rsidR="00AF6531" w:rsidRPr="00016063" w:rsidRDefault="00AF6531">
            <w:r w:rsidRPr="00016063">
              <w:rPr>
                <w:rFonts w:ascii="Arial" w:hAnsi="Arial" w:cs="Arial"/>
                <w:b/>
              </w:rPr>
              <w:t xml:space="preserve">Время начала заседания: </w:t>
            </w:r>
            <w:r w:rsidR="00404B1B" w:rsidRPr="00016063">
              <w:rPr>
                <w:rFonts w:ascii="Arial" w:hAnsi="Arial" w:cs="Arial"/>
                <w:b/>
              </w:rPr>
              <w:t>14</w:t>
            </w:r>
            <w:r w:rsidR="00D609D5" w:rsidRPr="00016063">
              <w:rPr>
                <w:rFonts w:ascii="Arial" w:hAnsi="Arial" w:cs="Arial"/>
                <w:b/>
              </w:rPr>
              <w:t>.00</w:t>
            </w:r>
          </w:p>
        </w:tc>
      </w:tr>
      <w:tr w:rsidR="00AF6531" w:rsidRPr="00016063" w:rsidTr="000E773A">
        <w:trPr>
          <w:trHeight w:val="176"/>
        </w:trPr>
        <w:tc>
          <w:tcPr>
            <w:tcW w:w="10571" w:type="dxa"/>
            <w:gridSpan w:val="3"/>
          </w:tcPr>
          <w:p w:rsidR="00AF6531" w:rsidRPr="00016063" w:rsidRDefault="00AF6531">
            <w:r w:rsidRPr="00016063">
              <w:rPr>
                <w:rFonts w:ascii="Arial" w:hAnsi="Arial" w:cs="Arial"/>
                <w:b/>
              </w:rPr>
              <w:t>Члены штаба:</w:t>
            </w:r>
          </w:p>
        </w:tc>
      </w:tr>
    </w:tbl>
    <w:tbl>
      <w:tblPr>
        <w:tblStyle w:val="a3"/>
        <w:tblW w:w="1777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"/>
        <w:gridCol w:w="649"/>
        <w:gridCol w:w="596"/>
        <w:gridCol w:w="3157"/>
        <w:gridCol w:w="5771"/>
        <w:gridCol w:w="506"/>
        <w:gridCol w:w="7034"/>
      </w:tblGrid>
      <w:tr w:rsidR="00B256F6" w:rsidRPr="00016063" w:rsidTr="007976C6">
        <w:trPr>
          <w:gridAfter w:val="1"/>
          <w:wAfter w:w="7034" w:type="dxa"/>
        </w:trPr>
        <w:tc>
          <w:tcPr>
            <w:tcW w:w="709" w:type="dxa"/>
            <w:gridSpan w:val="2"/>
          </w:tcPr>
          <w:p w:rsidR="00B256F6" w:rsidRPr="00016063" w:rsidRDefault="00B256F6" w:rsidP="00B256F6">
            <w:pPr>
              <w:tabs>
                <w:tab w:val="left" w:pos="1185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1</w:t>
            </w:r>
            <w:r w:rsidR="0010069E" w:rsidRPr="00016063">
              <w:rPr>
                <w:rFonts w:ascii="Arial" w:hAnsi="Arial" w:cs="Arial"/>
              </w:rPr>
              <w:t>.</w:t>
            </w:r>
          </w:p>
        </w:tc>
        <w:tc>
          <w:tcPr>
            <w:tcW w:w="3753" w:type="dxa"/>
            <w:gridSpan w:val="2"/>
          </w:tcPr>
          <w:p w:rsidR="000B3068" w:rsidRPr="00016063" w:rsidRDefault="000B3068" w:rsidP="000B3068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Хмелев</w:t>
            </w:r>
          </w:p>
          <w:p w:rsidR="000B3068" w:rsidRPr="00016063" w:rsidRDefault="000B3068" w:rsidP="000B3068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Герман Геннадьевич</w:t>
            </w:r>
          </w:p>
          <w:p w:rsidR="00B256F6" w:rsidRPr="00016063" w:rsidRDefault="00B256F6" w:rsidP="000C4B87">
            <w:pPr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6277" w:type="dxa"/>
            <w:gridSpan w:val="2"/>
          </w:tcPr>
          <w:p w:rsidR="000B3068" w:rsidRPr="00016063" w:rsidRDefault="000B3068" w:rsidP="000B3068">
            <w:pPr>
              <w:jc w:val="both"/>
            </w:pPr>
            <w:r w:rsidRPr="00016063">
              <w:t xml:space="preserve">- </w:t>
            </w:r>
            <w:r w:rsidRPr="000B3068">
              <w:rPr>
                <w:rFonts w:ascii="Arial" w:hAnsi="Arial" w:cs="Arial"/>
              </w:rPr>
              <w:t>Первый</w:t>
            </w:r>
            <w:r>
              <w:t xml:space="preserve"> </w:t>
            </w:r>
            <w:r>
              <w:rPr>
                <w:rFonts w:ascii="Arial" w:hAnsi="Arial" w:cs="Arial"/>
              </w:rPr>
              <w:t>з</w:t>
            </w:r>
            <w:r w:rsidRPr="00016063">
              <w:rPr>
                <w:rFonts w:ascii="Arial" w:hAnsi="Arial" w:cs="Arial"/>
              </w:rPr>
              <w:t>аместитель Главы Кетовского района по социальной политике;</w:t>
            </w:r>
          </w:p>
          <w:p w:rsidR="00B256F6" w:rsidRPr="00016063" w:rsidRDefault="00B256F6" w:rsidP="0034725F">
            <w:pPr>
              <w:tabs>
                <w:tab w:val="left" w:pos="4860"/>
              </w:tabs>
              <w:jc w:val="both"/>
              <w:rPr>
                <w:rFonts w:ascii="Arial" w:hAnsi="Arial" w:cs="Arial"/>
              </w:rPr>
            </w:pPr>
          </w:p>
        </w:tc>
      </w:tr>
      <w:tr w:rsidR="00027E32" w:rsidRPr="00016063" w:rsidTr="007976C6">
        <w:trPr>
          <w:gridAfter w:val="1"/>
          <w:wAfter w:w="7034" w:type="dxa"/>
          <w:trHeight w:val="960"/>
        </w:trPr>
        <w:tc>
          <w:tcPr>
            <w:tcW w:w="709" w:type="dxa"/>
            <w:gridSpan w:val="2"/>
          </w:tcPr>
          <w:p w:rsidR="00027E32" w:rsidRPr="00016063" w:rsidRDefault="00027E32" w:rsidP="00B256F6">
            <w:pPr>
              <w:tabs>
                <w:tab w:val="left" w:pos="1185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2.</w:t>
            </w:r>
          </w:p>
        </w:tc>
        <w:tc>
          <w:tcPr>
            <w:tcW w:w="3753" w:type="dxa"/>
            <w:gridSpan w:val="2"/>
          </w:tcPr>
          <w:p w:rsidR="00027E32" w:rsidRPr="00016063" w:rsidRDefault="00027E32" w:rsidP="008C5ABC">
            <w:pPr>
              <w:tabs>
                <w:tab w:val="left" w:pos="4860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Телегина</w:t>
            </w:r>
          </w:p>
          <w:p w:rsidR="00027E32" w:rsidRPr="00016063" w:rsidRDefault="00027E32" w:rsidP="008C5ABC">
            <w:pPr>
              <w:tabs>
                <w:tab w:val="left" w:pos="4860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Светлана Валерьевна</w:t>
            </w:r>
          </w:p>
        </w:tc>
        <w:tc>
          <w:tcPr>
            <w:tcW w:w="6277" w:type="dxa"/>
            <w:gridSpan w:val="2"/>
          </w:tcPr>
          <w:p w:rsidR="00027E32" w:rsidRPr="00016063" w:rsidRDefault="00027E32" w:rsidP="008C5ABC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главный специалист отдела экономики, торговли, труда и инвестиций,  секретарь антикризисного шт</w:t>
            </w:r>
            <w:r w:rsidRPr="00016063">
              <w:rPr>
                <w:rFonts w:ascii="Arial" w:hAnsi="Arial" w:cs="Arial"/>
              </w:rPr>
              <w:t>а</w:t>
            </w:r>
            <w:r w:rsidRPr="00016063">
              <w:rPr>
                <w:rFonts w:ascii="Arial" w:hAnsi="Arial" w:cs="Arial"/>
              </w:rPr>
              <w:t>ба;</w:t>
            </w:r>
          </w:p>
        </w:tc>
      </w:tr>
      <w:tr w:rsidR="00027E32" w:rsidRPr="00016063" w:rsidTr="007976C6">
        <w:trPr>
          <w:gridAfter w:val="1"/>
          <w:wAfter w:w="7034" w:type="dxa"/>
        </w:trPr>
        <w:tc>
          <w:tcPr>
            <w:tcW w:w="709" w:type="dxa"/>
            <w:gridSpan w:val="2"/>
          </w:tcPr>
          <w:p w:rsidR="00027E32" w:rsidRPr="00016063" w:rsidRDefault="00027E32" w:rsidP="00B256F6">
            <w:pPr>
              <w:tabs>
                <w:tab w:val="left" w:pos="1185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3.</w:t>
            </w:r>
          </w:p>
        </w:tc>
        <w:tc>
          <w:tcPr>
            <w:tcW w:w="3753" w:type="dxa"/>
            <w:gridSpan w:val="2"/>
          </w:tcPr>
          <w:p w:rsidR="00027E32" w:rsidRPr="00016063" w:rsidRDefault="00027E32" w:rsidP="007F4EA2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Хрулева</w:t>
            </w:r>
          </w:p>
          <w:p w:rsidR="00027E32" w:rsidRPr="00016063" w:rsidRDefault="00027E32" w:rsidP="007F4EA2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Оксана Михайловна</w:t>
            </w:r>
          </w:p>
          <w:p w:rsidR="00027E32" w:rsidRPr="00016063" w:rsidRDefault="00027E32" w:rsidP="007F4EA2">
            <w:pPr>
              <w:tabs>
                <w:tab w:val="left" w:pos="48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277" w:type="dxa"/>
            <w:gridSpan w:val="2"/>
          </w:tcPr>
          <w:p w:rsidR="00027E32" w:rsidRPr="00016063" w:rsidRDefault="00027E32" w:rsidP="007F4EA2">
            <w:pPr>
              <w:jc w:val="both"/>
            </w:pPr>
            <w:r w:rsidRPr="00016063">
              <w:t xml:space="preserve">- </w:t>
            </w:r>
            <w:r w:rsidRPr="00016063">
              <w:rPr>
                <w:rFonts w:ascii="Arial" w:hAnsi="Arial" w:cs="Arial"/>
              </w:rPr>
              <w:t>Заместитель Главы Кетовского района по финанс</w:t>
            </w:r>
            <w:r w:rsidRPr="00016063">
              <w:rPr>
                <w:rFonts w:ascii="Arial" w:hAnsi="Arial" w:cs="Arial"/>
              </w:rPr>
              <w:t>о</w:t>
            </w:r>
            <w:r w:rsidRPr="00016063">
              <w:rPr>
                <w:rFonts w:ascii="Arial" w:hAnsi="Arial" w:cs="Arial"/>
              </w:rPr>
              <w:t>вой политике, начальник финансового отдела;</w:t>
            </w:r>
          </w:p>
          <w:p w:rsidR="00027E32" w:rsidRPr="00365490" w:rsidRDefault="00027E32" w:rsidP="007F4EA2">
            <w:pPr>
              <w:jc w:val="both"/>
              <w:rPr>
                <w:rFonts w:ascii="Arial" w:hAnsi="Arial" w:cs="Arial"/>
              </w:rPr>
            </w:pPr>
          </w:p>
        </w:tc>
      </w:tr>
      <w:tr w:rsidR="00027E32" w:rsidRPr="00016063" w:rsidTr="007976C6">
        <w:trPr>
          <w:gridAfter w:val="1"/>
          <w:wAfter w:w="7034" w:type="dxa"/>
          <w:trHeight w:val="690"/>
        </w:trPr>
        <w:tc>
          <w:tcPr>
            <w:tcW w:w="709" w:type="dxa"/>
            <w:gridSpan w:val="2"/>
          </w:tcPr>
          <w:p w:rsidR="00027E32" w:rsidRPr="00016063" w:rsidRDefault="000C483F" w:rsidP="00695216">
            <w:pPr>
              <w:tabs>
                <w:tab w:val="left" w:pos="118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27E32" w:rsidRPr="00016063">
              <w:rPr>
                <w:rFonts w:ascii="Arial" w:hAnsi="Arial" w:cs="Arial"/>
              </w:rPr>
              <w:t>.</w:t>
            </w:r>
          </w:p>
          <w:p w:rsidR="00027E32" w:rsidRPr="00016063" w:rsidRDefault="00027E32" w:rsidP="008A04E0">
            <w:pPr>
              <w:rPr>
                <w:rFonts w:ascii="Arial" w:hAnsi="Arial" w:cs="Arial"/>
              </w:rPr>
            </w:pPr>
          </w:p>
          <w:p w:rsidR="00027E32" w:rsidRPr="00016063" w:rsidRDefault="00027E32" w:rsidP="008A04E0">
            <w:pPr>
              <w:rPr>
                <w:rFonts w:ascii="Arial" w:hAnsi="Arial" w:cs="Arial"/>
              </w:rPr>
            </w:pPr>
          </w:p>
          <w:p w:rsidR="00027E32" w:rsidRPr="00016063" w:rsidRDefault="000C483F" w:rsidP="008A0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27E32" w:rsidRPr="00016063">
              <w:rPr>
                <w:rFonts w:ascii="Arial" w:hAnsi="Arial" w:cs="Arial"/>
              </w:rPr>
              <w:t xml:space="preserve">.     </w:t>
            </w:r>
          </w:p>
          <w:p w:rsidR="00027E32" w:rsidRPr="00016063" w:rsidRDefault="00027E32" w:rsidP="00A63946">
            <w:pPr>
              <w:rPr>
                <w:rFonts w:ascii="Arial" w:hAnsi="Arial" w:cs="Arial"/>
              </w:rPr>
            </w:pPr>
          </w:p>
          <w:p w:rsidR="00027E32" w:rsidRPr="00016063" w:rsidRDefault="00027E32" w:rsidP="00A63946">
            <w:pPr>
              <w:rPr>
                <w:rFonts w:ascii="Arial" w:hAnsi="Arial" w:cs="Arial"/>
              </w:rPr>
            </w:pPr>
          </w:p>
          <w:p w:rsidR="00A61F56" w:rsidRDefault="00A61F56" w:rsidP="00A63946">
            <w:pPr>
              <w:rPr>
                <w:rFonts w:ascii="Arial" w:hAnsi="Arial" w:cs="Arial"/>
              </w:rPr>
            </w:pPr>
          </w:p>
          <w:p w:rsidR="007976C6" w:rsidRDefault="007976C6" w:rsidP="00A63946">
            <w:pPr>
              <w:rPr>
                <w:rFonts w:ascii="Arial" w:hAnsi="Arial" w:cs="Arial"/>
              </w:rPr>
            </w:pPr>
          </w:p>
          <w:p w:rsidR="00A61F56" w:rsidRDefault="00A61F56" w:rsidP="00A63946">
            <w:pPr>
              <w:rPr>
                <w:rFonts w:ascii="Arial" w:hAnsi="Arial" w:cs="Arial"/>
              </w:rPr>
            </w:pPr>
          </w:p>
          <w:p w:rsidR="00D228D4" w:rsidRDefault="00D228D4" w:rsidP="00A63946">
            <w:pPr>
              <w:rPr>
                <w:rFonts w:ascii="Arial" w:hAnsi="Arial" w:cs="Arial"/>
              </w:rPr>
            </w:pPr>
          </w:p>
          <w:p w:rsidR="00027E32" w:rsidRPr="00016063" w:rsidRDefault="000C483F" w:rsidP="00A63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27E32" w:rsidRPr="00016063">
              <w:rPr>
                <w:rFonts w:ascii="Arial" w:hAnsi="Arial" w:cs="Arial"/>
              </w:rPr>
              <w:t>.</w:t>
            </w:r>
          </w:p>
          <w:p w:rsidR="00027E32" w:rsidRPr="00016063" w:rsidRDefault="00027E32" w:rsidP="00A63946">
            <w:pPr>
              <w:rPr>
                <w:rFonts w:ascii="Arial" w:hAnsi="Arial" w:cs="Arial"/>
              </w:rPr>
            </w:pPr>
          </w:p>
          <w:p w:rsidR="0002163A" w:rsidRDefault="0002163A" w:rsidP="00A63946">
            <w:pPr>
              <w:rPr>
                <w:rFonts w:ascii="Arial" w:hAnsi="Arial" w:cs="Arial"/>
              </w:rPr>
            </w:pPr>
          </w:p>
          <w:p w:rsidR="00027E32" w:rsidRPr="00016063" w:rsidRDefault="000C483F" w:rsidP="00A63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27E32" w:rsidRPr="00016063">
              <w:rPr>
                <w:rFonts w:ascii="Arial" w:hAnsi="Arial" w:cs="Arial"/>
              </w:rPr>
              <w:t>.</w:t>
            </w:r>
          </w:p>
          <w:p w:rsidR="00027E32" w:rsidRPr="00016063" w:rsidRDefault="00027E32" w:rsidP="00AF7E45">
            <w:pPr>
              <w:rPr>
                <w:rFonts w:ascii="Arial" w:hAnsi="Arial" w:cs="Arial"/>
              </w:rPr>
            </w:pPr>
          </w:p>
          <w:p w:rsidR="00027E32" w:rsidRPr="00016063" w:rsidRDefault="00027E32" w:rsidP="00AF7E45">
            <w:pPr>
              <w:rPr>
                <w:rFonts w:ascii="Arial" w:hAnsi="Arial" w:cs="Arial"/>
              </w:rPr>
            </w:pPr>
          </w:p>
          <w:p w:rsidR="00027E32" w:rsidRPr="00016063" w:rsidRDefault="000C483F" w:rsidP="00934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027E32" w:rsidRPr="00016063">
              <w:rPr>
                <w:rFonts w:ascii="Arial" w:hAnsi="Arial" w:cs="Arial"/>
              </w:rPr>
              <w:t>.</w:t>
            </w:r>
          </w:p>
          <w:p w:rsidR="00027E32" w:rsidRPr="00016063" w:rsidRDefault="00027E32" w:rsidP="0015627B">
            <w:pPr>
              <w:rPr>
                <w:rFonts w:ascii="Arial" w:hAnsi="Arial" w:cs="Arial"/>
              </w:rPr>
            </w:pPr>
          </w:p>
          <w:p w:rsidR="00027E32" w:rsidRPr="00016063" w:rsidRDefault="00027E32" w:rsidP="0015627B">
            <w:pPr>
              <w:rPr>
                <w:rFonts w:ascii="Arial" w:hAnsi="Arial" w:cs="Arial"/>
              </w:rPr>
            </w:pPr>
          </w:p>
          <w:p w:rsidR="00027E32" w:rsidRPr="00016063" w:rsidRDefault="000C483F" w:rsidP="001562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027E32" w:rsidRPr="00016063">
              <w:rPr>
                <w:rFonts w:ascii="Arial" w:hAnsi="Arial" w:cs="Arial"/>
              </w:rPr>
              <w:t>.</w:t>
            </w: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163A" w:rsidRDefault="0002163A" w:rsidP="0034725F">
            <w:pPr>
              <w:rPr>
                <w:rFonts w:ascii="Arial" w:hAnsi="Arial" w:cs="Arial"/>
              </w:rPr>
            </w:pPr>
          </w:p>
          <w:p w:rsidR="00027E32" w:rsidRPr="00016063" w:rsidRDefault="000C483F" w:rsidP="003472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27E32" w:rsidRPr="00016063">
              <w:rPr>
                <w:rFonts w:ascii="Arial" w:hAnsi="Arial" w:cs="Arial"/>
              </w:rPr>
              <w:t>.</w:t>
            </w: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 xml:space="preserve"> </w:t>
            </w:r>
          </w:p>
          <w:p w:rsidR="000B3068" w:rsidRDefault="000B3068" w:rsidP="0034725F">
            <w:pPr>
              <w:rPr>
                <w:rFonts w:ascii="Arial" w:hAnsi="Arial" w:cs="Arial"/>
              </w:rPr>
            </w:pPr>
          </w:p>
          <w:p w:rsidR="00027E32" w:rsidRPr="00016063" w:rsidRDefault="000C483F" w:rsidP="003472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027E32" w:rsidRPr="00016063">
              <w:rPr>
                <w:rFonts w:ascii="Arial" w:hAnsi="Arial" w:cs="Arial"/>
              </w:rPr>
              <w:t>.</w:t>
            </w: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Pr="00D771A8" w:rsidRDefault="00027E32" w:rsidP="00D771A8">
            <w:pPr>
              <w:rPr>
                <w:rFonts w:ascii="Arial" w:hAnsi="Arial" w:cs="Arial"/>
              </w:rPr>
            </w:pPr>
          </w:p>
        </w:tc>
        <w:tc>
          <w:tcPr>
            <w:tcW w:w="3753" w:type="dxa"/>
            <w:gridSpan w:val="2"/>
          </w:tcPr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Бессонова</w:t>
            </w: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Наталья Михайловна</w:t>
            </w: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Салапаева</w:t>
            </w: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Ольга Степановна</w:t>
            </w:r>
          </w:p>
          <w:p w:rsidR="00A61F56" w:rsidRDefault="00A61F56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замена:</w:t>
            </w:r>
          </w:p>
          <w:p w:rsidR="007976C6" w:rsidRDefault="00D228D4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Белова </w:t>
            </w:r>
          </w:p>
          <w:p w:rsidR="00D228D4" w:rsidRDefault="00D228D4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Наталья Владимировна</w:t>
            </w:r>
          </w:p>
          <w:p w:rsidR="007976C6" w:rsidRDefault="007976C6" w:rsidP="0034725F">
            <w:pPr>
              <w:jc w:val="both"/>
              <w:rPr>
                <w:rFonts w:ascii="Arial" w:hAnsi="Arial" w:cs="Arial"/>
              </w:rPr>
            </w:pPr>
          </w:p>
          <w:p w:rsidR="007976C6" w:rsidRDefault="007976C6" w:rsidP="0034725F">
            <w:pPr>
              <w:jc w:val="both"/>
              <w:rPr>
                <w:rFonts w:ascii="Arial" w:hAnsi="Arial" w:cs="Arial"/>
              </w:rPr>
            </w:pPr>
          </w:p>
          <w:p w:rsidR="00027E32" w:rsidRDefault="00A61F56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Дрягина </w:t>
            </w:r>
          </w:p>
          <w:p w:rsidR="00A61F56" w:rsidRPr="00016063" w:rsidRDefault="00A61F56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Наталья Владимировна</w:t>
            </w:r>
          </w:p>
          <w:p w:rsidR="00D228D4" w:rsidRDefault="00D228D4" w:rsidP="0034725F">
            <w:pPr>
              <w:jc w:val="both"/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Булавина</w:t>
            </w: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Мария Сергеевна</w:t>
            </w: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Устюжанин</w:t>
            </w: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Павел Витальевич</w:t>
            </w: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Кузнецова</w:t>
            </w: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Елена Николаевна</w:t>
            </w:r>
          </w:p>
          <w:p w:rsidR="00027E32" w:rsidRDefault="00027E32" w:rsidP="0034725F">
            <w:pPr>
              <w:rPr>
                <w:rFonts w:ascii="Arial" w:hAnsi="Arial" w:cs="Arial"/>
              </w:rPr>
            </w:pPr>
          </w:p>
          <w:p w:rsidR="00027E32" w:rsidRDefault="00027E32" w:rsidP="00D7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Яхьяев</w:t>
            </w:r>
          </w:p>
          <w:p w:rsidR="00027E32" w:rsidRDefault="00027E32" w:rsidP="00D7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Руслан Хизриевич</w:t>
            </w:r>
          </w:p>
          <w:p w:rsidR="000C483F" w:rsidRDefault="000C483F" w:rsidP="00D771A8">
            <w:pPr>
              <w:rPr>
                <w:rFonts w:ascii="Arial" w:hAnsi="Arial" w:cs="Arial"/>
              </w:rPr>
            </w:pPr>
          </w:p>
          <w:p w:rsidR="000C483F" w:rsidRDefault="000C483F" w:rsidP="00D771A8">
            <w:pPr>
              <w:rPr>
                <w:rFonts w:ascii="Arial" w:hAnsi="Arial" w:cs="Arial"/>
              </w:rPr>
            </w:pPr>
          </w:p>
          <w:p w:rsidR="000C483F" w:rsidRDefault="000C483F" w:rsidP="00D7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Потапова</w:t>
            </w:r>
          </w:p>
          <w:p w:rsidR="000C483F" w:rsidRPr="00D771A8" w:rsidRDefault="000C483F" w:rsidP="00D7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Ирина Ивановна</w:t>
            </w:r>
          </w:p>
        </w:tc>
        <w:tc>
          <w:tcPr>
            <w:tcW w:w="6277" w:type="dxa"/>
            <w:gridSpan w:val="2"/>
          </w:tcPr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Председатель РК по УМИ;</w:t>
            </w: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 Начальник ГУПФР в Кетовском районе;</w:t>
            </w: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163F33" w:rsidRDefault="00163F33" w:rsidP="0034725F">
            <w:pPr>
              <w:jc w:val="both"/>
              <w:rPr>
                <w:rFonts w:ascii="Arial" w:hAnsi="Arial" w:cs="Arial"/>
              </w:rPr>
            </w:pPr>
          </w:p>
          <w:p w:rsidR="007976C6" w:rsidRDefault="007976C6" w:rsidP="0034725F">
            <w:pPr>
              <w:jc w:val="both"/>
              <w:rPr>
                <w:rFonts w:ascii="Arial" w:hAnsi="Arial" w:cs="Arial"/>
              </w:rPr>
            </w:pPr>
          </w:p>
          <w:p w:rsidR="007976C6" w:rsidRDefault="00D228D4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Заместитель начальника </w:t>
            </w:r>
            <w:r w:rsidRPr="00016063">
              <w:rPr>
                <w:rFonts w:ascii="Arial" w:hAnsi="Arial" w:cs="Arial"/>
              </w:rPr>
              <w:t>ГУПФР в Кетовском ра</w:t>
            </w:r>
            <w:r w:rsidRPr="00016063">
              <w:rPr>
                <w:rFonts w:ascii="Arial" w:hAnsi="Arial" w:cs="Arial"/>
              </w:rPr>
              <w:t>й</w:t>
            </w:r>
            <w:r w:rsidRPr="00016063">
              <w:rPr>
                <w:rFonts w:ascii="Arial" w:hAnsi="Arial" w:cs="Arial"/>
              </w:rPr>
              <w:t>оне</w:t>
            </w:r>
          </w:p>
          <w:p w:rsidR="007976C6" w:rsidRDefault="007976C6" w:rsidP="0034725F">
            <w:pPr>
              <w:jc w:val="both"/>
              <w:rPr>
                <w:rFonts w:ascii="Arial" w:hAnsi="Arial" w:cs="Arial"/>
              </w:rPr>
            </w:pPr>
          </w:p>
          <w:p w:rsidR="00A61F56" w:rsidRDefault="007976C6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976C6">
              <w:rPr>
                <w:rFonts w:ascii="Arial" w:hAnsi="Arial" w:cs="Arial"/>
                <w:color w:val="000000"/>
              </w:rPr>
              <w:t>Заместитель начальника Инспекции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A61F56" w:rsidRDefault="00A61F56" w:rsidP="0034725F">
            <w:pPr>
              <w:jc w:val="both"/>
              <w:rPr>
                <w:rFonts w:ascii="Arial" w:hAnsi="Arial" w:cs="Arial"/>
              </w:rPr>
            </w:pPr>
          </w:p>
          <w:p w:rsidR="00D228D4" w:rsidRDefault="00D228D4" w:rsidP="0034725F">
            <w:pPr>
              <w:jc w:val="both"/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Председатель Координационного совета профс</w:t>
            </w:r>
            <w:r w:rsidRPr="00016063">
              <w:rPr>
                <w:rFonts w:ascii="Arial" w:hAnsi="Arial" w:cs="Arial"/>
              </w:rPr>
              <w:t>о</w:t>
            </w:r>
            <w:r w:rsidRPr="00016063">
              <w:rPr>
                <w:rFonts w:ascii="Arial" w:hAnsi="Arial" w:cs="Arial"/>
              </w:rPr>
              <w:t>юзных организаций Кетовского района;</w:t>
            </w: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</w:pPr>
            <w:r w:rsidRPr="00016063">
              <w:rPr>
                <w:rFonts w:ascii="Arial" w:hAnsi="Arial" w:cs="Arial"/>
              </w:rPr>
              <w:t>- директор ГКУ ЦЗН г.Кургана;</w:t>
            </w: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</w:p>
          <w:p w:rsidR="00027E32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Председатель Совета предпринимателей Кетовск</w:t>
            </w:r>
            <w:r w:rsidRPr="00016063">
              <w:rPr>
                <w:rFonts w:ascii="Arial" w:hAnsi="Arial" w:cs="Arial"/>
              </w:rPr>
              <w:t>о</w:t>
            </w:r>
            <w:r w:rsidRPr="00016063">
              <w:rPr>
                <w:rFonts w:ascii="Arial" w:hAnsi="Arial" w:cs="Arial"/>
              </w:rPr>
              <w:t>го района;</w:t>
            </w:r>
          </w:p>
          <w:p w:rsidR="00027E32" w:rsidRDefault="00027E32" w:rsidP="0034725F">
            <w:pPr>
              <w:jc w:val="both"/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Помощник прокурора Кетовского района, старший советник юстиции</w:t>
            </w:r>
          </w:p>
          <w:p w:rsidR="000C483F" w:rsidRDefault="000C483F" w:rsidP="0034725F">
            <w:pPr>
              <w:rPr>
                <w:rFonts w:ascii="Arial" w:hAnsi="Arial" w:cs="Arial"/>
              </w:rPr>
            </w:pPr>
          </w:p>
          <w:p w:rsidR="000C483F" w:rsidRPr="000C483F" w:rsidRDefault="000C483F" w:rsidP="000C483F">
            <w:pPr>
              <w:rPr>
                <w:rFonts w:ascii="Arial" w:hAnsi="Arial" w:cs="Arial"/>
              </w:rPr>
            </w:pPr>
          </w:p>
          <w:p w:rsidR="00027E32" w:rsidRPr="000C483F" w:rsidRDefault="000C483F" w:rsidP="000C4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редактор газеты «Собеседник»</w:t>
            </w:r>
          </w:p>
        </w:tc>
      </w:tr>
      <w:tr w:rsidR="00027E32" w:rsidRPr="00016063" w:rsidTr="007976C6">
        <w:trPr>
          <w:gridAfter w:val="1"/>
          <w:wAfter w:w="7034" w:type="dxa"/>
          <w:trHeight w:val="690"/>
        </w:trPr>
        <w:tc>
          <w:tcPr>
            <w:tcW w:w="10739" w:type="dxa"/>
            <w:gridSpan w:val="6"/>
          </w:tcPr>
          <w:p w:rsidR="00DA6531" w:rsidRDefault="00DA6531" w:rsidP="00454AE1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</w:rPr>
            </w:pPr>
          </w:p>
          <w:p w:rsidR="00027E32" w:rsidRDefault="00027E32" w:rsidP="00454AE1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</w:rPr>
            </w:pPr>
            <w:r w:rsidRPr="00016063">
              <w:rPr>
                <w:rFonts w:ascii="Arial" w:hAnsi="Arial" w:cs="Arial"/>
                <w:b/>
              </w:rPr>
              <w:t>Приглашенные:</w:t>
            </w:r>
          </w:p>
          <w:p w:rsidR="00DA6531" w:rsidRPr="00016063" w:rsidRDefault="00DA6531" w:rsidP="00454AE1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027E32" w:rsidRPr="00016063" w:rsidTr="007976C6">
        <w:trPr>
          <w:gridAfter w:val="1"/>
          <w:wAfter w:w="7034" w:type="dxa"/>
          <w:trHeight w:val="80"/>
        </w:trPr>
        <w:tc>
          <w:tcPr>
            <w:tcW w:w="1305" w:type="dxa"/>
            <w:gridSpan w:val="3"/>
          </w:tcPr>
          <w:p w:rsidR="00027E32" w:rsidRPr="00016063" w:rsidRDefault="00993FE2" w:rsidP="000A4CE2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27E32" w:rsidRPr="00016063">
              <w:rPr>
                <w:rFonts w:ascii="Arial" w:hAnsi="Arial" w:cs="Arial"/>
              </w:rPr>
              <w:t>.</w:t>
            </w:r>
          </w:p>
        </w:tc>
        <w:tc>
          <w:tcPr>
            <w:tcW w:w="3157" w:type="dxa"/>
          </w:tcPr>
          <w:p w:rsidR="0002163A" w:rsidRDefault="00D228D4" w:rsidP="00E257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Чехунов</w:t>
            </w:r>
          </w:p>
          <w:p w:rsidR="00D228D4" w:rsidRPr="000B3068" w:rsidRDefault="00D228D4" w:rsidP="00E257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 Михайлович</w:t>
            </w:r>
          </w:p>
        </w:tc>
        <w:tc>
          <w:tcPr>
            <w:tcW w:w="6277" w:type="dxa"/>
            <w:gridSpan w:val="2"/>
          </w:tcPr>
          <w:p w:rsidR="00027E32" w:rsidRPr="00016063" w:rsidRDefault="00027E32" w:rsidP="00D228D4">
            <w:pPr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 xml:space="preserve">- Глава </w:t>
            </w:r>
            <w:r w:rsidR="00D228D4">
              <w:rPr>
                <w:rFonts w:ascii="Arial" w:hAnsi="Arial" w:cs="Arial"/>
              </w:rPr>
              <w:t>Шмаковского</w:t>
            </w:r>
            <w:r w:rsidR="0002163A">
              <w:rPr>
                <w:rFonts w:ascii="Arial" w:hAnsi="Arial" w:cs="Arial"/>
              </w:rPr>
              <w:t xml:space="preserve"> </w:t>
            </w:r>
            <w:r w:rsidRPr="00016063">
              <w:rPr>
                <w:rFonts w:ascii="Arial" w:hAnsi="Arial" w:cs="Arial"/>
              </w:rPr>
              <w:t xml:space="preserve"> сельсовета;</w:t>
            </w:r>
          </w:p>
        </w:tc>
      </w:tr>
      <w:tr w:rsidR="00027E32" w:rsidRPr="00016063" w:rsidTr="007976C6">
        <w:trPr>
          <w:trHeight w:val="80"/>
        </w:trPr>
        <w:tc>
          <w:tcPr>
            <w:tcW w:w="1305" w:type="dxa"/>
            <w:gridSpan w:val="3"/>
          </w:tcPr>
          <w:p w:rsidR="00027E32" w:rsidRDefault="00027E32" w:rsidP="000A4CE2">
            <w:pPr>
              <w:tabs>
                <w:tab w:val="left" w:pos="1185"/>
              </w:tabs>
              <w:rPr>
                <w:rFonts w:ascii="Arial" w:hAnsi="Arial" w:cs="Arial"/>
              </w:rPr>
            </w:pPr>
          </w:p>
          <w:p w:rsidR="00027E32" w:rsidRPr="00016063" w:rsidRDefault="00993FE2" w:rsidP="000A4CE2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27E32" w:rsidRPr="00016063">
              <w:rPr>
                <w:rFonts w:ascii="Arial" w:hAnsi="Arial" w:cs="Arial"/>
              </w:rPr>
              <w:t>.</w:t>
            </w:r>
          </w:p>
        </w:tc>
        <w:tc>
          <w:tcPr>
            <w:tcW w:w="3157" w:type="dxa"/>
          </w:tcPr>
          <w:p w:rsidR="00251BBA" w:rsidRDefault="00251BBA" w:rsidP="006A1E5D">
            <w:pPr>
              <w:rPr>
                <w:rFonts w:ascii="Arial" w:hAnsi="Arial" w:cs="Arial"/>
              </w:rPr>
            </w:pPr>
          </w:p>
          <w:p w:rsidR="0002163A" w:rsidRDefault="00D228D4" w:rsidP="00021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Сёмочкина</w:t>
            </w:r>
          </w:p>
          <w:p w:rsidR="00D228D4" w:rsidRPr="000B3068" w:rsidRDefault="00D228D4" w:rsidP="00021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Антонина Анатольевна</w:t>
            </w:r>
          </w:p>
        </w:tc>
        <w:tc>
          <w:tcPr>
            <w:tcW w:w="6277" w:type="dxa"/>
            <w:gridSpan w:val="2"/>
          </w:tcPr>
          <w:p w:rsidR="00027E32" w:rsidRDefault="00027E32" w:rsidP="000C0A6B">
            <w:pPr>
              <w:rPr>
                <w:rFonts w:ascii="Arial" w:hAnsi="Arial" w:cs="Arial"/>
              </w:rPr>
            </w:pPr>
          </w:p>
          <w:p w:rsidR="00027E32" w:rsidRPr="00016063" w:rsidRDefault="0002163A" w:rsidP="00D228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Глава </w:t>
            </w:r>
            <w:r w:rsidR="00D228D4">
              <w:rPr>
                <w:rFonts w:ascii="Arial" w:hAnsi="Arial" w:cs="Arial"/>
              </w:rPr>
              <w:t>Чесноковского</w:t>
            </w:r>
            <w:r w:rsidR="000B30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сельсовета;</w:t>
            </w:r>
          </w:p>
        </w:tc>
        <w:tc>
          <w:tcPr>
            <w:tcW w:w="7034" w:type="dxa"/>
          </w:tcPr>
          <w:p w:rsidR="00027E32" w:rsidRPr="00016063" w:rsidRDefault="00027E32" w:rsidP="00E25730">
            <w:pPr>
              <w:rPr>
                <w:rFonts w:ascii="Arial" w:hAnsi="Arial" w:cs="Arial"/>
              </w:rPr>
            </w:pPr>
          </w:p>
        </w:tc>
      </w:tr>
      <w:tr w:rsidR="0002163A" w:rsidRPr="00016063" w:rsidTr="007976C6">
        <w:trPr>
          <w:trHeight w:val="80"/>
        </w:trPr>
        <w:tc>
          <w:tcPr>
            <w:tcW w:w="1305" w:type="dxa"/>
            <w:gridSpan w:val="3"/>
          </w:tcPr>
          <w:p w:rsidR="002926D9" w:rsidRDefault="002926D9" w:rsidP="000A4CE2">
            <w:pPr>
              <w:tabs>
                <w:tab w:val="left" w:pos="1185"/>
              </w:tabs>
              <w:rPr>
                <w:rFonts w:ascii="Arial" w:hAnsi="Arial" w:cs="Arial"/>
              </w:rPr>
            </w:pPr>
          </w:p>
          <w:p w:rsidR="0002163A" w:rsidRDefault="0002163A" w:rsidP="000A4CE2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157" w:type="dxa"/>
          </w:tcPr>
          <w:p w:rsidR="002926D9" w:rsidRDefault="002926D9" w:rsidP="006A1E5D">
            <w:pPr>
              <w:rPr>
                <w:rFonts w:ascii="Arial" w:hAnsi="Arial" w:cs="Arial"/>
              </w:rPr>
            </w:pPr>
          </w:p>
          <w:p w:rsidR="0002163A" w:rsidRDefault="00D228D4" w:rsidP="006A1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Афанасьева</w:t>
            </w:r>
          </w:p>
          <w:p w:rsidR="00D228D4" w:rsidRPr="000B3068" w:rsidRDefault="00D228D4" w:rsidP="006A1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Галина Ивановна</w:t>
            </w:r>
          </w:p>
        </w:tc>
        <w:tc>
          <w:tcPr>
            <w:tcW w:w="6277" w:type="dxa"/>
            <w:gridSpan w:val="2"/>
          </w:tcPr>
          <w:p w:rsidR="002926D9" w:rsidRDefault="002926D9" w:rsidP="000C0A6B">
            <w:pPr>
              <w:rPr>
                <w:rFonts w:ascii="Arial" w:hAnsi="Arial" w:cs="Arial"/>
              </w:rPr>
            </w:pPr>
          </w:p>
          <w:p w:rsidR="0002163A" w:rsidRDefault="0002163A" w:rsidP="00D228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Глава </w:t>
            </w:r>
            <w:r w:rsidR="00D228D4">
              <w:rPr>
                <w:rFonts w:ascii="Arial" w:hAnsi="Arial" w:cs="Arial"/>
              </w:rPr>
              <w:t>Раковского</w:t>
            </w:r>
            <w:r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7034" w:type="dxa"/>
          </w:tcPr>
          <w:p w:rsidR="0002163A" w:rsidRPr="00016063" w:rsidRDefault="0002163A" w:rsidP="00E25730">
            <w:pPr>
              <w:rPr>
                <w:rFonts w:ascii="Arial" w:hAnsi="Arial" w:cs="Arial"/>
              </w:rPr>
            </w:pPr>
          </w:p>
        </w:tc>
      </w:tr>
      <w:tr w:rsidR="0002163A" w:rsidRPr="00016063" w:rsidTr="007976C6">
        <w:trPr>
          <w:trHeight w:val="80"/>
        </w:trPr>
        <w:tc>
          <w:tcPr>
            <w:tcW w:w="1305" w:type="dxa"/>
            <w:gridSpan w:val="3"/>
          </w:tcPr>
          <w:p w:rsidR="002926D9" w:rsidRDefault="002926D9" w:rsidP="000A4CE2">
            <w:pPr>
              <w:tabs>
                <w:tab w:val="left" w:pos="1185"/>
              </w:tabs>
              <w:rPr>
                <w:rFonts w:ascii="Arial" w:hAnsi="Arial" w:cs="Arial"/>
              </w:rPr>
            </w:pPr>
          </w:p>
          <w:p w:rsidR="00DA6531" w:rsidRDefault="0002163A" w:rsidP="000A4CE2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926D9">
              <w:rPr>
                <w:rFonts w:ascii="Arial" w:hAnsi="Arial" w:cs="Arial"/>
              </w:rPr>
              <w:t>.</w:t>
            </w:r>
          </w:p>
          <w:p w:rsidR="00DA6531" w:rsidRPr="00DA6531" w:rsidRDefault="00DA6531" w:rsidP="00DA6531">
            <w:pPr>
              <w:rPr>
                <w:rFonts w:ascii="Arial" w:hAnsi="Arial" w:cs="Arial"/>
              </w:rPr>
            </w:pPr>
          </w:p>
          <w:p w:rsidR="00DA6531" w:rsidRPr="00DA6531" w:rsidRDefault="00DA6531" w:rsidP="00DA6531">
            <w:pPr>
              <w:rPr>
                <w:rFonts w:ascii="Arial" w:hAnsi="Arial" w:cs="Arial"/>
              </w:rPr>
            </w:pPr>
          </w:p>
          <w:p w:rsidR="00DA6531" w:rsidRDefault="00DA6531" w:rsidP="00DA6531">
            <w:pPr>
              <w:rPr>
                <w:rFonts w:ascii="Arial" w:hAnsi="Arial" w:cs="Arial"/>
              </w:rPr>
            </w:pPr>
          </w:p>
          <w:p w:rsidR="0002163A" w:rsidRPr="00DA6531" w:rsidRDefault="00DA6531" w:rsidP="00DA65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157" w:type="dxa"/>
          </w:tcPr>
          <w:p w:rsidR="002926D9" w:rsidRDefault="002926D9" w:rsidP="0002163A">
            <w:pPr>
              <w:rPr>
                <w:rFonts w:ascii="Arial" w:hAnsi="Arial" w:cs="Arial"/>
              </w:rPr>
            </w:pPr>
          </w:p>
          <w:p w:rsidR="00D228D4" w:rsidRDefault="00D228D4" w:rsidP="006A1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Первухина</w:t>
            </w:r>
          </w:p>
          <w:p w:rsidR="00D228D4" w:rsidRDefault="00D228D4" w:rsidP="006A1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Лариса Николаевна</w:t>
            </w:r>
          </w:p>
          <w:p w:rsidR="00D228D4" w:rsidRDefault="00D228D4" w:rsidP="006A1E5D">
            <w:pPr>
              <w:rPr>
                <w:rFonts w:ascii="Arial" w:hAnsi="Arial" w:cs="Arial"/>
              </w:rPr>
            </w:pPr>
          </w:p>
          <w:p w:rsidR="00D228D4" w:rsidRDefault="00D228D4" w:rsidP="006A1E5D">
            <w:pPr>
              <w:rPr>
                <w:rFonts w:ascii="Arial" w:hAnsi="Arial" w:cs="Arial"/>
              </w:rPr>
            </w:pPr>
          </w:p>
          <w:p w:rsidR="0002163A" w:rsidRDefault="0002163A" w:rsidP="006A1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Индивидуальные пре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приниматели, руковод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тели организаций (по списку)</w:t>
            </w:r>
          </w:p>
        </w:tc>
        <w:tc>
          <w:tcPr>
            <w:tcW w:w="6277" w:type="dxa"/>
            <w:gridSpan w:val="2"/>
          </w:tcPr>
          <w:p w:rsidR="00D228D4" w:rsidRDefault="00D228D4" w:rsidP="000C0A6B">
            <w:pPr>
              <w:rPr>
                <w:rFonts w:ascii="Arial" w:hAnsi="Arial" w:cs="Arial"/>
              </w:rPr>
            </w:pPr>
          </w:p>
          <w:p w:rsidR="0002163A" w:rsidRDefault="00D228D4" w:rsidP="000C0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Глава Пименовского сельсовета</w:t>
            </w:r>
          </w:p>
        </w:tc>
        <w:tc>
          <w:tcPr>
            <w:tcW w:w="7034" w:type="dxa"/>
          </w:tcPr>
          <w:p w:rsidR="0002163A" w:rsidRPr="00016063" w:rsidRDefault="0002163A" w:rsidP="00E25730">
            <w:pPr>
              <w:rPr>
                <w:rFonts w:ascii="Arial" w:hAnsi="Arial" w:cs="Arial"/>
              </w:rPr>
            </w:pPr>
          </w:p>
        </w:tc>
      </w:tr>
      <w:tr w:rsidR="00027E32" w:rsidRPr="00016063" w:rsidTr="007976C6">
        <w:trPr>
          <w:gridAfter w:val="1"/>
          <w:wAfter w:w="7034" w:type="dxa"/>
          <w:trHeight w:val="690"/>
        </w:trPr>
        <w:tc>
          <w:tcPr>
            <w:tcW w:w="10739" w:type="dxa"/>
            <w:gridSpan w:val="6"/>
          </w:tcPr>
          <w:p w:rsidR="00027E32" w:rsidRDefault="00027E32" w:rsidP="00D679CE">
            <w:pPr>
              <w:tabs>
                <w:tab w:val="center" w:pos="5119"/>
              </w:tabs>
              <w:rPr>
                <w:rFonts w:ascii="Arial" w:hAnsi="Arial" w:cs="Arial"/>
                <w:b/>
              </w:rPr>
            </w:pPr>
          </w:p>
          <w:p w:rsidR="00DA6531" w:rsidRDefault="00DA6531" w:rsidP="00D679CE">
            <w:pPr>
              <w:tabs>
                <w:tab w:val="center" w:pos="5119"/>
              </w:tabs>
              <w:rPr>
                <w:rFonts w:ascii="Arial" w:hAnsi="Arial" w:cs="Arial"/>
                <w:b/>
              </w:rPr>
            </w:pPr>
          </w:p>
          <w:p w:rsidR="00027E32" w:rsidRPr="00016063" w:rsidRDefault="001F04E2" w:rsidP="00D679CE">
            <w:pPr>
              <w:tabs>
                <w:tab w:val="center" w:pos="5119"/>
              </w:tabs>
              <w:jc w:val="center"/>
              <w:rPr>
                <w:rFonts w:ascii="Arial" w:hAnsi="Arial" w:cs="Arial"/>
                <w:b/>
              </w:rPr>
            </w:pPr>
            <w:r w:rsidRPr="00016063">
              <w:rPr>
                <w:rFonts w:ascii="Arial" w:hAnsi="Arial" w:cs="Arial"/>
                <w:b/>
              </w:rPr>
              <w:t>Отсутствовали</w:t>
            </w:r>
            <w:r w:rsidR="00027E32" w:rsidRPr="00016063">
              <w:rPr>
                <w:rFonts w:ascii="Arial" w:hAnsi="Arial" w:cs="Arial"/>
                <w:b/>
              </w:rPr>
              <w:t>:</w:t>
            </w:r>
          </w:p>
        </w:tc>
      </w:tr>
      <w:tr w:rsidR="00027E32" w:rsidRPr="00016063" w:rsidTr="007976C6">
        <w:trPr>
          <w:gridAfter w:val="1"/>
          <w:wAfter w:w="7034" w:type="dxa"/>
          <w:trHeight w:val="1414"/>
        </w:trPr>
        <w:tc>
          <w:tcPr>
            <w:tcW w:w="1305" w:type="dxa"/>
            <w:gridSpan w:val="3"/>
          </w:tcPr>
          <w:p w:rsidR="00027E32" w:rsidRPr="00016063" w:rsidRDefault="00027E32" w:rsidP="006F3294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 xml:space="preserve"> </w:t>
            </w:r>
            <w:r w:rsidR="006F3294">
              <w:rPr>
                <w:rFonts w:ascii="Arial" w:hAnsi="Arial" w:cs="Arial"/>
              </w:rPr>
              <w:t>1</w:t>
            </w:r>
            <w:r w:rsidRPr="00016063">
              <w:rPr>
                <w:rFonts w:ascii="Arial" w:hAnsi="Arial" w:cs="Arial"/>
              </w:rPr>
              <w:t>.</w:t>
            </w:r>
          </w:p>
        </w:tc>
        <w:tc>
          <w:tcPr>
            <w:tcW w:w="3157" w:type="dxa"/>
          </w:tcPr>
          <w:p w:rsidR="00027E32" w:rsidRPr="00016063" w:rsidRDefault="00027E32" w:rsidP="006A1E5D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Корепин</w:t>
            </w:r>
          </w:p>
          <w:p w:rsidR="00764EED" w:rsidRDefault="00027E32" w:rsidP="00764EED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Василий Николаевич</w:t>
            </w:r>
          </w:p>
          <w:p w:rsidR="00764EED" w:rsidRDefault="00764EED" w:rsidP="00764EED">
            <w:pPr>
              <w:rPr>
                <w:rFonts w:ascii="Arial" w:hAnsi="Arial" w:cs="Arial"/>
              </w:rPr>
            </w:pPr>
          </w:p>
          <w:p w:rsidR="00027E32" w:rsidRPr="00764EED" w:rsidRDefault="00027E32" w:rsidP="00764EE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77" w:type="dxa"/>
            <w:gridSpan w:val="2"/>
          </w:tcPr>
          <w:p w:rsidR="00027E32" w:rsidRPr="002926D9" w:rsidRDefault="00027E32" w:rsidP="00764EED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Председатель Кетовской районной Думы;</w:t>
            </w:r>
          </w:p>
        </w:tc>
      </w:tr>
      <w:tr w:rsidR="00027E32" w:rsidRPr="00016063" w:rsidTr="007976C6">
        <w:trPr>
          <w:gridAfter w:val="1"/>
          <w:wAfter w:w="7034" w:type="dxa"/>
          <w:trHeight w:val="80"/>
        </w:trPr>
        <w:tc>
          <w:tcPr>
            <w:tcW w:w="1305" w:type="dxa"/>
            <w:gridSpan w:val="3"/>
          </w:tcPr>
          <w:p w:rsidR="00027E32" w:rsidRPr="00016063" w:rsidRDefault="00027E32" w:rsidP="00E25730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16063">
              <w:rPr>
                <w:rFonts w:ascii="Arial" w:hAnsi="Arial" w:cs="Arial"/>
              </w:rPr>
              <w:t>.</w:t>
            </w:r>
          </w:p>
        </w:tc>
        <w:tc>
          <w:tcPr>
            <w:tcW w:w="3157" w:type="dxa"/>
          </w:tcPr>
          <w:p w:rsidR="00027E32" w:rsidRPr="00016063" w:rsidRDefault="00027E32" w:rsidP="006A1E5D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Язовских</w:t>
            </w:r>
          </w:p>
          <w:p w:rsidR="00027E32" w:rsidRPr="00016063" w:rsidRDefault="00027E32" w:rsidP="006A1E5D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Олег Николаевич</w:t>
            </w:r>
          </w:p>
          <w:p w:rsidR="00027E32" w:rsidRPr="00016063" w:rsidRDefault="00027E32" w:rsidP="00E25730">
            <w:pPr>
              <w:rPr>
                <w:rFonts w:ascii="Arial" w:hAnsi="Arial" w:cs="Arial"/>
              </w:rPr>
            </w:pPr>
          </w:p>
        </w:tc>
        <w:tc>
          <w:tcPr>
            <w:tcW w:w="6277" w:type="dxa"/>
            <w:gridSpan w:val="2"/>
          </w:tcPr>
          <w:p w:rsidR="00027E32" w:rsidRPr="00016063" w:rsidRDefault="00027E32" w:rsidP="006A1E5D">
            <w:pPr>
              <w:jc w:val="both"/>
              <w:rPr>
                <w:rFonts w:ascii="Arial" w:hAnsi="Arial" w:cs="Arial"/>
              </w:rPr>
            </w:pPr>
            <w:r w:rsidRPr="00016063">
              <w:t xml:space="preserve">- </w:t>
            </w:r>
            <w:r w:rsidRPr="00016063">
              <w:rPr>
                <w:rFonts w:ascii="Arial" w:hAnsi="Arial" w:cs="Arial"/>
              </w:rPr>
              <w:t>Заместитель Главы</w:t>
            </w:r>
            <w:r w:rsidRPr="00016063">
              <w:t xml:space="preserve"> </w:t>
            </w:r>
            <w:r w:rsidRPr="00016063">
              <w:rPr>
                <w:rFonts w:ascii="Arial" w:hAnsi="Arial" w:cs="Arial"/>
              </w:rPr>
              <w:t>Кетовского район, начальник отдела ЖКХ и транспорта;</w:t>
            </w:r>
          </w:p>
          <w:p w:rsidR="00027E32" w:rsidRPr="00016063" w:rsidRDefault="00027E32" w:rsidP="00E25730">
            <w:pPr>
              <w:rPr>
                <w:rFonts w:ascii="Arial" w:hAnsi="Arial" w:cs="Arial"/>
              </w:rPr>
            </w:pPr>
          </w:p>
        </w:tc>
      </w:tr>
      <w:tr w:rsidR="00027E32" w:rsidRPr="00016063" w:rsidTr="007976C6">
        <w:trPr>
          <w:gridAfter w:val="1"/>
          <w:wAfter w:w="7034" w:type="dxa"/>
          <w:trHeight w:val="80"/>
        </w:trPr>
        <w:tc>
          <w:tcPr>
            <w:tcW w:w="1305" w:type="dxa"/>
            <w:gridSpan w:val="3"/>
          </w:tcPr>
          <w:p w:rsidR="00027E32" w:rsidRPr="00016063" w:rsidRDefault="00027E32" w:rsidP="00E25730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1606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157" w:type="dxa"/>
          </w:tcPr>
          <w:p w:rsidR="00027E32" w:rsidRPr="00016063" w:rsidRDefault="00027E32" w:rsidP="006A1E5D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Ляхов</w:t>
            </w:r>
          </w:p>
          <w:p w:rsidR="00027E32" w:rsidRPr="00016063" w:rsidRDefault="00027E32" w:rsidP="006A1E5D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Андрей Витальевич</w:t>
            </w:r>
          </w:p>
        </w:tc>
        <w:tc>
          <w:tcPr>
            <w:tcW w:w="6277" w:type="dxa"/>
            <w:gridSpan w:val="2"/>
          </w:tcPr>
          <w:p w:rsidR="00027E32" w:rsidRDefault="00027E32" w:rsidP="006A1E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6063">
              <w:rPr>
                <w:rFonts w:ascii="Arial" w:hAnsi="Arial" w:cs="Arial"/>
              </w:rPr>
              <w:t>Начальник ОМВД России по Курганской области в Кетовском районе</w:t>
            </w:r>
            <w:r w:rsidR="006F3294">
              <w:rPr>
                <w:rFonts w:ascii="Arial" w:hAnsi="Arial" w:cs="Arial"/>
              </w:rPr>
              <w:t>;</w:t>
            </w:r>
          </w:p>
          <w:p w:rsidR="006F3294" w:rsidRPr="00016063" w:rsidRDefault="006F3294" w:rsidP="006A1E5D">
            <w:pPr>
              <w:jc w:val="both"/>
              <w:rPr>
                <w:rFonts w:ascii="Arial" w:hAnsi="Arial" w:cs="Arial"/>
              </w:rPr>
            </w:pPr>
          </w:p>
        </w:tc>
      </w:tr>
      <w:tr w:rsidR="000B3068" w:rsidRPr="00016063" w:rsidTr="007976C6">
        <w:trPr>
          <w:gridAfter w:val="1"/>
          <w:wAfter w:w="7034" w:type="dxa"/>
          <w:trHeight w:val="80"/>
        </w:trPr>
        <w:tc>
          <w:tcPr>
            <w:tcW w:w="1305" w:type="dxa"/>
            <w:gridSpan w:val="3"/>
          </w:tcPr>
          <w:p w:rsidR="000B3068" w:rsidRDefault="006F3294" w:rsidP="00E25730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157" w:type="dxa"/>
          </w:tcPr>
          <w:p w:rsidR="000B3068" w:rsidRPr="00016063" w:rsidRDefault="000B3068" w:rsidP="00911AEF">
            <w:pPr>
              <w:tabs>
                <w:tab w:val="left" w:pos="4860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Носков</w:t>
            </w:r>
          </w:p>
          <w:p w:rsidR="000B3068" w:rsidRPr="00016063" w:rsidRDefault="000B3068" w:rsidP="00911AEF">
            <w:pPr>
              <w:tabs>
                <w:tab w:val="left" w:pos="4860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Александр Васильевич</w:t>
            </w:r>
          </w:p>
        </w:tc>
        <w:tc>
          <w:tcPr>
            <w:tcW w:w="6277" w:type="dxa"/>
            <w:gridSpan w:val="2"/>
          </w:tcPr>
          <w:p w:rsidR="000B3068" w:rsidRDefault="000B3068" w:rsidP="00911AEF">
            <w:pPr>
              <w:tabs>
                <w:tab w:val="left" w:pos="4860"/>
              </w:tabs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-Глава Кетовского района, начальник антикризисного штаба при  Администрации Кетовского района;</w:t>
            </w:r>
          </w:p>
          <w:p w:rsidR="006F3294" w:rsidRPr="00016063" w:rsidRDefault="006F3294" w:rsidP="00911AEF">
            <w:pPr>
              <w:tabs>
                <w:tab w:val="left" w:pos="4860"/>
              </w:tabs>
              <w:jc w:val="both"/>
              <w:rPr>
                <w:rFonts w:ascii="Arial" w:hAnsi="Arial" w:cs="Arial"/>
              </w:rPr>
            </w:pPr>
          </w:p>
        </w:tc>
      </w:tr>
      <w:tr w:rsidR="000B3068" w:rsidRPr="00016063" w:rsidTr="007976C6">
        <w:trPr>
          <w:gridAfter w:val="1"/>
          <w:wAfter w:w="7034" w:type="dxa"/>
          <w:trHeight w:val="80"/>
        </w:trPr>
        <w:tc>
          <w:tcPr>
            <w:tcW w:w="1305" w:type="dxa"/>
            <w:gridSpan w:val="3"/>
          </w:tcPr>
          <w:p w:rsidR="000B3068" w:rsidRDefault="006F3294" w:rsidP="00E25730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B3068">
              <w:rPr>
                <w:rFonts w:ascii="Arial" w:hAnsi="Arial" w:cs="Arial"/>
              </w:rPr>
              <w:t>.</w:t>
            </w:r>
          </w:p>
        </w:tc>
        <w:tc>
          <w:tcPr>
            <w:tcW w:w="3157" w:type="dxa"/>
          </w:tcPr>
          <w:p w:rsidR="000B3068" w:rsidRDefault="000B3068" w:rsidP="006A1E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Сухнев</w:t>
            </w:r>
          </w:p>
          <w:p w:rsidR="000B3068" w:rsidRDefault="000B3068" w:rsidP="006A1E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Виктор Георгиевич</w:t>
            </w:r>
          </w:p>
        </w:tc>
        <w:tc>
          <w:tcPr>
            <w:tcW w:w="6277" w:type="dxa"/>
            <w:gridSpan w:val="2"/>
          </w:tcPr>
          <w:p w:rsidR="000B3068" w:rsidRDefault="000B3068" w:rsidP="00993F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Директор Департамента природных ресурсов и о</w:t>
            </w:r>
            <w:r>
              <w:rPr>
                <w:rFonts w:ascii="Arial" w:hAnsi="Arial" w:cs="Arial"/>
              </w:rPr>
              <w:t>х</w:t>
            </w:r>
            <w:r>
              <w:rPr>
                <w:rFonts w:ascii="Arial" w:hAnsi="Arial" w:cs="Arial"/>
              </w:rPr>
              <w:t>раны окружающей среды Курганской области, кур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тор штаба;</w:t>
            </w:r>
          </w:p>
        </w:tc>
      </w:tr>
      <w:tr w:rsidR="000B3068" w:rsidRPr="00016063" w:rsidTr="007976C6">
        <w:trPr>
          <w:gridAfter w:val="1"/>
          <w:wAfter w:w="7034" w:type="dxa"/>
          <w:trHeight w:val="80"/>
        </w:trPr>
        <w:tc>
          <w:tcPr>
            <w:tcW w:w="1305" w:type="dxa"/>
            <w:gridSpan w:val="3"/>
          </w:tcPr>
          <w:p w:rsidR="000B3068" w:rsidRDefault="006F3294" w:rsidP="00E25730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B3068">
              <w:rPr>
                <w:rFonts w:ascii="Arial" w:hAnsi="Arial" w:cs="Arial"/>
              </w:rPr>
              <w:t>.</w:t>
            </w:r>
          </w:p>
          <w:p w:rsidR="000B3068" w:rsidRPr="0002163A" w:rsidRDefault="000B3068" w:rsidP="0002163A">
            <w:pPr>
              <w:rPr>
                <w:rFonts w:ascii="Arial" w:hAnsi="Arial" w:cs="Arial"/>
              </w:rPr>
            </w:pPr>
          </w:p>
          <w:p w:rsidR="000B3068" w:rsidRDefault="000B3068" w:rsidP="0002163A">
            <w:pPr>
              <w:rPr>
                <w:rFonts w:ascii="Arial" w:hAnsi="Arial" w:cs="Arial"/>
              </w:rPr>
            </w:pPr>
          </w:p>
          <w:p w:rsidR="00670016" w:rsidRDefault="00670016" w:rsidP="0002163A">
            <w:pPr>
              <w:rPr>
                <w:rFonts w:ascii="Arial" w:hAnsi="Arial" w:cs="Arial"/>
              </w:rPr>
            </w:pPr>
          </w:p>
          <w:p w:rsidR="000B3068" w:rsidRPr="0002163A" w:rsidRDefault="006F3294" w:rsidP="00021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B3068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157" w:type="dxa"/>
          </w:tcPr>
          <w:p w:rsidR="00D228D4" w:rsidRPr="00016063" w:rsidRDefault="00D228D4" w:rsidP="00D228D4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Старыгина</w:t>
            </w:r>
          </w:p>
          <w:p w:rsidR="00D228D4" w:rsidRPr="00016063" w:rsidRDefault="00D228D4" w:rsidP="00D228D4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 xml:space="preserve">Валентина </w:t>
            </w:r>
          </w:p>
          <w:p w:rsidR="00D228D4" w:rsidRPr="00016063" w:rsidRDefault="00D228D4" w:rsidP="00D228D4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Александровна</w:t>
            </w:r>
          </w:p>
          <w:p w:rsidR="000B3068" w:rsidRDefault="000B3068" w:rsidP="0002163A">
            <w:pPr>
              <w:rPr>
                <w:rFonts w:ascii="Arial" w:hAnsi="Arial" w:cs="Arial"/>
              </w:rPr>
            </w:pPr>
          </w:p>
          <w:p w:rsidR="000B3068" w:rsidRPr="00016063" w:rsidRDefault="000B3068" w:rsidP="0002163A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Штефан</w:t>
            </w:r>
          </w:p>
          <w:p w:rsidR="000B3068" w:rsidRPr="00016063" w:rsidRDefault="000B3068" w:rsidP="0002163A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Павел Павлович</w:t>
            </w:r>
          </w:p>
          <w:p w:rsidR="000B3068" w:rsidRPr="0002163A" w:rsidRDefault="000B3068" w:rsidP="0002163A">
            <w:pPr>
              <w:rPr>
                <w:rFonts w:ascii="Arial" w:hAnsi="Arial" w:cs="Arial"/>
              </w:rPr>
            </w:pPr>
          </w:p>
        </w:tc>
        <w:tc>
          <w:tcPr>
            <w:tcW w:w="6277" w:type="dxa"/>
            <w:gridSpan w:val="2"/>
          </w:tcPr>
          <w:p w:rsidR="000B3068" w:rsidRDefault="00D228D4" w:rsidP="006A1E5D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Начальник отдела экономики, торговли, труда и и</w:t>
            </w:r>
            <w:r w:rsidRPr="00016063">
              <w:rPr>
                <w:rFonts w:ascii="Arial" w:hAnsi="Arial" w:cs="Arial"/>
              </w:rPr>
              <w:t>н</w:t>
            </w:r>
            <w:r w:rsidRPr="00016063">
              <w:rPr>
                <w:rFonts w:ascii="Arial" w:hAnsi="Arial" w:cs="Arial"/>
              </w:rPr>
              <w:t>вестиций Администрации Кетовского района;</w:t>
            </w:r>
          </w:p>
          <w:p w:rsidR="00670016" w:rsidRDefault="00670016" w:rsidP="0002163A">
            <w:pPr>
              <w:jc w:val="both"/>
              <w:rPr>
                <w:rFonts w:ascii="Arial" w:hAnsi="Arial" w:cs="Arial"/>
              </w:rPr>
            </w:pPr>
          </w:p>
          <w:p w:rsidR="000B3068" w:rsidRPr="00016063" w:rsidRDefault="000B3068" w:rsidP="000216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16063">
              <w:rPr>
                <w:rFonts w:ascii="Arial" w:hAnsi="Arial" w:cs="Arial"/>
              </w:rPr>
              <w:t>Заместитель Главы Кетовского района, начальник отдела сельского хозяйства и развития сельских территорий;</w:t>
            </w:r>
          </w:p>
          <w:p w:rsidR="000B3068" w:rsidRDefault="000B3068" w:rsidP="006A1E5D">
            <w:pPr>
              <w:jc w:val="both"/>
              <w:rPr>
                <w:rFonts w:ascii="Arial" w:hAnsi="Arial" w:cs="Arial"/>
              </w:rPr>
            </w:pPr>
          </w:p>
        </w:tc>
      </w:tr>
      <w:tr w:rsidR="000B3068" w:rsidRPr="003C3333" w:rsidTr="007976C6">
        <w:trPr>
          <w:gridBefore w:val="1"/>
          <w:gridAfter w:val="2"/>
          <w:wBefore w:w="60" w:type="dxa"/>
          <w:wAfter w:w="7540" w:type="dxa"/>
        </w:trPr>
        <w:tc>
          <w:tcPr>
            <w:tcW w:w="10173" w:type="dxa"/>
            <w:gridSpan w:val="4"/>
          </w:tcPr>
          <w:p w:rsidR="000B3068" w:rsidRPr="00E51EF9" w:rsidRDefault="000B3068" w:rsidP="002C743C">
            <w:pPr>
              <w:ind w:left="360"/>
              <w:rPr>
                <w:rFonts w:ascii="Arial" w:hAnsi="Arial" w:cs="Arial"/>
                <w:b/>
              </w:rPr>
            </w:pPr>
          </w:p>
          <w:p w:rsidR="000B3068" w:rsidRPr="001F04E2" w:rsidRDefault="000B3068" w:rsidP="001F04E2">
            <w:pPr>
              <w:pStyle w:val="ab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</w:rPr>
            </w:pPr>
            <w:r w:rsidRPr="001F04E2">
              <w:rPr>
                <w:rFonts w:ascii="Arial" w:hAnsi="Arial" w:cs="Arial"/>
                <w:color w:val="00000A"/>
              </w:rPr>
              <w:t xml:space="preserve">Об организации работы Администраций  </w:t>
            </w:r>
            <w:r w:rsidR="00670016">
              <w:rPr>
                <w:rFonts w:ascii="Arial" w:hAnsi="Arial" w:cs="Arial"/>
                <w:color w:val="00000A"/>
              </w:rPr>
              <w:t>Шмаковского, Чесноковского, Раковского, Пименовского</w:t>
            </w:r>
            <w:r w:rsidRPr="001F04E2">
              <w:rPr>
                <w:rFonts w:ascii="Arial" w:hAnsi="Arial" w:cs="Arial"/>
                <w:color w:val="00000A"/>
              </w:rPr>
              <w:t xml:space="preserve"> сельсове</w:t>
            </w:r>
            <w:r>
              <w:rPr>
                <w:rFonts w:ascii="Arial" w:hAnsi="Arial" w:cs="Arial"/>
                <w:color w:val="00000A"/>
              </w:rPr>
              <w:t>тов</w:t>
            </w:r>
            <w:r w:rsidRPr="001F04E2">
              <w:rPr>
                <w:rFonts w:ascii="Arial" w:hAnsi="Arial" w:cs="Arial"/>
                <w:color w:val="00000A"/>
              </w:rPr>
              <w:t xml:space="preserve">  по выявлению нелегальных трудовых отношений и принятию соответствующих мер на территории мун</w:t>
            </w:r>
            <w:r w:rsidRPr="001F04E2">
              <w:rPr>
                <w:rFonts w:ascii="Arial" w:hAnsi="Arial" w:cs="Arial"/>
                <w:color w:val="00000A"/>
              </w:rPr>
              <w:t>и</w:t>
            </w:r>
            <w:r w:rsidRPr="001F04E2">
              <w:rPr>
                <w:rFonts w:ascii="Arial" w:hAnsi="Arial" w:cs="Arial"/>
                <w:color w:val="00000A"/>
              </w:rPr>
              <w:t>ципального образования</w:t>
            </w:r>
          </w:p>
          <w:p w:rsidR="000B3068" w:rsidRDefault="000B3068" w:rsidP="000B3068">
            <w:pPr>
              <w:tabs>
                <w:tab w:val="left" w:pos="7290"/>
              </w:tabs>
              <w:rPr>
                <w:rFonts w:ascii="Arial" w:hAnsi="Arial" w:cs="Arial"/>
                <w:b/>
                <w:color w:val="00000A"/>
              </w:rPr>
            </w:pPr>
            <w:r>
              <w:rPr>
                <w:rFonts w:ascii="Arial" w:hAnsi="Arial" w:cs="Arial"/>
                <w:b/>
                <w:color w:val="00000A"/>
              </w:rPr>
              <w:t xml:space="preserve">     </w:t>
            </w:r>
            <w:r>
              <w:rPr>
                <w:rFonts w:ascii="Arial" w:hAnsi="Arial" w:cs="Arial"/>
                <w:b/>
                <w:color w:val="00000A"/>
              </w:rPr>
              <w:tab/>
            </w:r>
          </w:p>
          <w:p w:rsidR="000B3068" w:rsidRDefault="000B3068" w:rsidP="001F04E2">
            <w:pPr>
              <w:ind w:firstLine="709"/>
              <w:jc w:val="both"/>
              <w:rPr>
                <w:rFonts w:ascii="Arial" w:hAnsi="Arial" w:cs="Arial"/>
                <w:color w:val="00000A"/>
              </w:rPr>
            </w:pPr>
            <w:r>
              <w:rPr>
                <w:rFonts w:ascii="Arial" w:hAnsi="Arial" w:cs="Arial"/>
                <w:b/>
                <w:color w:val="00000A"/>
              </w:rPr>
              <w:t xml:space="preserve">ВЫСТУПИЛИ: </w:t>
            </w:r>
            <w:r w:rsidR="00A52E82">
              <w:rPr>
                <w:rFonts w:ascii="Arial" w:hAnsi="Arial" w:cs="Arial"/>
                <w:color w:val="00000A"/>
              </w:rPr>
              <w:t>Чехунов А.М., Сёмочкина А.А., Первухина Л.Н., Афанасьева</w:t>
            </w:r>
            <w:r w:rsidR="00C910EE">
              <w:rPr>
                <w:rFonts w:ascii="Arial" w:hAnsi="Arial" w:cs="Arial"/>
                <w:color w:val="00000A"/>
              </w:rPr>
              <w:t>.</w:t>
            </w:r>
          </w:p>
          <w:p w:rsidR="00DA6531" w:rsidRDefault="00DA6531" w:rsidP="001F04E2">
            <w:pPr>
              <w:ind w:firstLine="709"/>
              <w:jc w:val="both"/>
              <w:rPr>
                <w:rFonts w:ascii="Arial" w:hAnsi="Arial" w:cs="Arial"/>
                <w:b/>
                <w:color w:val="00000A"/>
              </w:rPr>
            </w:pPr>
          </w:p>
          <w:p w:rsidR="000B3068" w:rsidRDefault="000B3068" w:rsidP="001F04E2">
            <w:pPr>
              <w:ind w:firstLine="709"/>
              <w:jc w:val="both"/>
              <w:rPr>
                <w:rFonts w:ascii="Arial" w:hAnsi="Arial" w:cs="Arial"/>
              </w:rPr>
            </w:pPr>
            <w:r w:rsidRPr="004C7C42">
              <w:rPr>
                <w:rFonts w:ascii="Arial" w:hAnsi="Arial" w:cs="Arial"/>
                <w:b/>
                <w:color w:val="00000A"/>
              </w:rPr>
              <w:t>ЗАСЛУШЕНЫ:</w:t>
            </w:r>
            <w:r>
              <w:rPr>
                <w:rFonts w:ascii="Arial" w:hAnsi="Arial" w:cs="Arial"/>
                <w:b/>
                <w:color w:val="00000A"/>
              </w:rPr>
              <w:t xml:space="preserve"> </w:t>
            </w:r>
            <w:r w:rsidR="00482F56">
              <w:rPr>
                <w:rFonts w:ascii="Arial" w:hAnsi="Arial" w:cs="Arial"/>
                <w:color w:val="00000A"/>
              </w:rPr>
              <w:t>ПГС «Достояние» Шевелев Виктор Павлович, «Наше дело» КФХ ООО Федерягин Александр Николаевич, ООО «Удача», ИП Бобров Александр Ник</w:t>
            </w:r>
            <w:r w:rsidR="00482F56">
              <w:rPr>
                <w:rFonts w:ascii="Arial" w:hAnsi="Arial" w:cs="Arial"/>
                <w:color w:val="00000A"/>
              </w:rPr>
              <w:t>о</w:t>
            </w:r>
            <w:r w:rsidR="00482F56">
              <w:rPr>
                <w:rFonts w:ascii="Arial" w:hAnsi="Arial" w:cs="Arial"/>
                <w:color w:val="00000A"/>
              </w:rPr>
              <w:t>лаевич, СПК «Нива» Точилин Василий Дмитриевич, СПК «Колос» Невзоров Виктор Александрович</w:t>
            </w:r>
            <w:r w:rsidR="00C910EE">
              <w:rPr>
                <w:rFonts w:ascii="Arial" w:hAnsi="Arial" w:cs="Arial"/>
                <w:color w:val="00000A"/>
              </w:rPr>
              <w:t>, Абдуваитов Эркинжон Абдумоминович, ООО «Лидер» Пережогина Людмина Николаевна, Луканин Евгений Анатольевич, Альгина Надежда Васильевна, Альгин Алексей Григорьевич, Уланов Валерий Александрович, Нечаев Сергей Влад</w:t>
            </w:r>
            <w:r w:rsidR="00C910EE">
              <w:rPr>
                <w:rFonts w:ascii="Arial" w:hAnsi="Arial" w:cs="Arial"/>
                <w:color w:val="00000A"/>
              </w:rPr>
              <w:t>и</w:t>
            </w:r>
            <w:r w:rsidR="00C910EE">
              <w:rPr>
                <w:rFonts w:ascii="Arial" w:hAnsi="Arial" w:cs="Arial"/>
                <w:color w:val="00000A"/>
              </w:rPr>
              <w:t>мирович, Предеин Владимир Васильевич.</w:t>
            </w:r>
          </w:p>
          <w:p w:rsidR="00DA6531" w:rsidRDefault="000B3068" w:rsidP="00CF4655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  <w:p w:rsidR="000B3068" w:rsidRDefault="000B3068" w:rsidP="00CF4655">
            <w:pPr>
              <w:ind w:firstLine="709"/>
              <w:jc w:val="both"/>
              <w:rPr>
                <w:rFonts w:ascii="Arial" w:hAnsi="Arial" w:cs="Arial"/>
                <w:b/>
              </w:rPr>
            </w:pPr>
            <w:r w:rsidRPr="005B2505">
              <w:rPr>
                <w:rFonts w:ascii="Arial" w:hAnsi="Arial" w:cs="Arial"/>
                <w:b/>
              </w:rPr>
              <w:t>РЕШИЛИ:</w:t>
            </w:r>
          </w:p>
          <w:p w:rsidR="000B3068" w:rsidRDefault="000B3068" w:rsidP="00CF4655">
            <w:pPr>
              <w:tabs>
                <w:tab w:val="num" w:pos="780"/>
              </w:tabs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1.1.</w:t>
            </w:r>
            <w:r w:rsidRPr="00B96819">
              <w:rPr>
                <w:rFonts w:ascii="Arial" w:hAnsi="Arial" w:cs="Arial"/>
                <w:b/>
              </w:rPr>
              <w:t>Отделу экономики, торговли,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96819">
              <w:rPr>
                <w:rFonts w:ascii="Arial" w:hAnsi="Arial" w:cs="Arial"/>
                <w:b/>
              </w:rPr>
              <w:t>труда и инвестиций по Кетовскому району</w:t>
            </w:r>
            <w:r>
              <w:rPr>
                <w:rFonts w:ascii="Arial" w:hAnsi="Arial" w:cs="Arial"/>
              </w:rPr>
              <w:t xml:space="preserve"> совместно с МИФНС № 7 по Курганской области, Пенсионным фондом Кетовского ра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она взять под контроль работодателей приглашенных на заседание антикризисного штаба (список прилагается).</w:t>
            </w:r>
          </w:p>
          <w:p w:rsidR="00DA6531" w:rsidRDefault="00DA6531" w:rsidP="00D07B62">
            <w:pPr>
              <w:tabs>
                <w:tab w:val="num" w:pos="780"/>
              </w:tabs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D07B62" w:rsidRDefault="000B3068" w:rsidP="00D07B62">
            <w:pPr>
              <w:tabs>
                <w:tab w:val="num" w:pos="780"/>
              </w:tabs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B96819">
              <w:rPr>
                <w:rFonts w:ascii="Arial" w:hAnsi="Arial" w:cs="Arial"/>
                <w:b/>
              </w:rPr>
              <w:t>.2.</w:t>
            </w:r>
            <w:r>
              <w:rPr>
                <w:rFonts w:ascii="Arial" w:hAnsi="Arial" w:cs="Arial"/>
              </w:rPr>
              <w:t xml:space="preserve"> </w:t>
            </w:r>
            <w:r w:rsidR="00D07B62" w:rsidRPr="00D75732">
              <w:rPr>
                <w:rFonts w:ascii="Arial" w:hAnsi="Arial" w:cs="Arial"/>
              </w:rPr>
              <w:t>Всем принявшим участие в заседании штаба рекомендовать легализовать трудовые отношения с работни</w:t>
            </w:r>
            <w:r w:rsidR="00D07B62">
              <w:rPr>
                <w:rFonts w:ascii="Arial" w:hAnsi="Arial" w:cs="Arial"/>
              </w:rPr>
              <w:t>к</w:t>
            </w:r>
            <w:r w:rsidR="00D07B62" w:rsidRPr="00D75732">
              <w:rPr>
                <w:rFonts w:ascii="Arial" w:hAnsi="Arial" w:cs="Arial"/>
              </w:rPr>
              <w:t>ами путем заключе</w:t>
            </w:r>
            <w:r w:rsidR="00D07B62">
              <w:rPr>
                <w:rFonts w:ascii="Arial" w:hAnsi="Arial" w:cs="Arial"/>
              </w:rPr>
              <w:t>ния трудовых договоров в течение</w:t>
            </w:r>
            <w:r w:rsidR="00D07B62" w:rsidRPr="00D75732">
              <w:rPr>
                <w:rFonts w:ascii="Arial" w:hAnsi="Arial" w:cs="Arial"/>
              </w:rPr>
              <w:t xml:space="preserve"> 10 дней.</w:t>
            </w:r>
          </w:p>
          <w:p w:rsidR="000B3068" w:rsidRPr="0087697B" w:rsidRDefault="000B3068" w:rsidP="00016063">
            <w:pPr>
              <w:ind w:firstLine="708"/>
              <w:jc w:val="both"/>
              <w:rPr>
                <w:rFonts w:ascii="Arial" w:hAnsi="Arial" w:cs="Arial"/>
                <w:b/>
              </w:rPr>
            </w:pPr>
          </w:p>
          <w:p w:rsidR="000B3068" w:rsidRDefault="000B3068" w:rsidP="000160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2. Контроль за выполнением решения настоящего протокола оставляю за собой.</w:t>
            </w:r>
          </w:p>
          <w:p w:rsidR="000B3068" w:rsidRPr="0087697B" w:rsidRDefault="000B3068" w:rsidP="002C743C">
            <w:pPr>
              <w:rPr>
                <w:rFonts w:ascii="Arial" w:hAnsi="Arial" w:cs="Arial"/>
                <w:b/>
              </w:rPr>
            </w:pPr>
          </w:p>
        </w:tc>
      </w:tr>
    </w:tbl>
    <w:p w:rsidR="00764EED" w:rsidRDefault="00764EED" w:rsidP="00016063">
      <w:pPr>
        <w:tabs>
          <w:tab w:val="left" w:pos="694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Первый заместитель Главы</w:t>
      </w:r>
    </w:p>
    <w:p w:rsidR="002C05F1" w:rsidRDefault="00764EED" w:rsidP="00764EED">
      <w:pPr>
        <w:tabs>
          <w:tab w:val="left" w:pos="69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по социальной политике </w:t>
      </w:r>
      <w:r w:rsidR="00016063">
        <w:rPr>
          <w:rFonts w:ascii="Arial" w:hAnsi="Arial" w:cs="Arial"/>
        </w:rPr>
        <w:t xml:space="preserve">                      </w:t>
      </w:r>
      <w:r w:rsidR="00016063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Г.Г. Хмелев</w:t>
      </w:r>
    </w:p>
    <w:p w:rsidR="00642C45" w:rsidRPr="005415F0" w:rsidRDefault="00642C45" w:rsidP="002C05F1">
      <w:pPr>
        <w:tabs>
          <w:tab w:val="left" w:pos="3495"/>
        </w:tabs>
        <w:jc w:val="both"/>
        <w:rPr>
          <w:rFonts w:ascii="Arial" w:hAnsi="Arial" w:cs="Arial"/>
        </w:rPr>
      </w:pPr>
    </w:p>
    <w:p w:rsidR="005415F0" w:rsidRDefault="005415F0" w:rsidP="00EF0428">
      <w:pPr>
        <w:tabs>
          <w:tab w:val="left" w:pos="66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Протокол вела</w:t>
      </w:r>
      <w:r w:rsidR="00EF0428">
        <w:rPr>
          <w:rFonts w:ascii="Arial" w:hAnsi="Arial" w:cs="Arial"/>
        </w:rPr>
        <w:tab/>
      </w:r>
      <w:r w:rsidR="00D85770">
        <w:rPr>
          <w:rFonts w:ascii="Arial" w:hAnsi="Arial" w:cs="Arial"/>
        </w:rPr>
        <w:t xml:space="preserve">  </w:t>
      </w:r>
      <w:r w:rsidR="001735D9">
        <w:rPr>
          <w:rFonts w:ascii="Arial" w:hAnsi="Arial" w:cs="Arial"/>
        </w:rPr>
        <w:t xml:space="preserve">       </w:t>
      </w:r>
      <w:r w:rsidR="00D85770">
        <w:rPr>
          <w:rFonts w:ascii="Arial" w:hAnsi="Arial" w:cs="Arial"/>
        </w:rPr>
        <w:t xml:space="preserve"> С.В. Телегина</w:t>
      </w:r>
    </w:p>
    <w:p w:rsidR="00B256F6" w:rsidRPr="002C05F1" w:rsidRDefault="00D07B62" w:rsidP="00CF4655">
      <w:pPr>
        <w:jc w:val="both"/>
      </w:pPr>
      <w:r>
        <w:rPr>
          <w:rFonts w:ascii="Arial" w:hAnsi="Arial" w:cs="Arial"/>
        </w:rPr>
        <w:t>26.07</w:t>
      </w:r>
      <w:r w:rsidR="00445616">
        <w:rPr>
          <w:rFonts w:ascii="Arial" w:hAnsi="Arial" w:cs="Arial"/>
        </w:rPr>
        <w:t>.2016</w:t>
      </w:r>
      <w:r w:rsidR="002C05F1" w:rsidRPr="005415F0">
        <w:rPr>
          <w:rFonts w:ascii="Arial" w:hAnsi="Arial" w:cs="Arial"/>
        </w:rPr>
        <w:t>г.</w:t>
      </w:r>
    </w:p>
    <w:sectPr w:rsidR="00B256F6" w:rsidRPr="002C05F1" w:rsidSect="000566E1">
      <w:pgSz w:w="11906" w:h="16838"/>
      <w:pgMar w:top="340" w:right="709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3CD" w:rsidRDefault="003853CD" w:rsidP="00D47896">
      <w:r>
        <w:separator/>
      </w:r>
    </w:p>
  </w:endnote>
  <w:endnote w:type="continuationSeparator" w:id="1">
    <w:p w:rsidR="003853CD" w:rsidRDefault="003853CD" w:rsidP="00D47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3CD" w:rsidRDefault="003853CD" w:rsidP="00D47896">
      <w:r>
        <w:separator/>
      </w:r>
    </w:p>
  </w:footnote>
  <w:footnote w:type="continuationSeparator" w:id="1">
    <w:p w:rsidR="003853CD" w:rsidRDefault="003853CD" w:rsidP="00D47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31F8"/>
    <w:multiLevelType w:val="hybridMultilevel"/>
    <w:tmpl w:val="8CCAA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13B13"/>
    <w:multiLevelType w:val="hybridMultilevel"/>
    <w:tmpl w:val="F54ADA34"/>
    <w:lvl w:ilvl="0" w:tplc="99446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450EA"/>
    <w:multiLevelType w:val="hybridMultilevel"/>
    <w:tmpl w:val="E66081D0"/>
    <w:lvl w:ilvl="0" w:tplc="FED612C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3C275E56"/>
    <w:multiLevelType w:val="hybridMultilevel"/>
    <w:tmpl w:val="3D6CC11A"/>
    <w:lvl w:ilvl="0" w:tplc="9DB837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14A2B"/>
    <w:multiLevelType w:val="hybridMultilevel"/>
    <w:tmpl w:val="C890B892"/>
    <w:lvl w:ilvl="0" w:tplc="4FC22BA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60D2CEF0">
      <w:numFmt w:val="none"/>
      <w:lvlText w:val=""/>
      <w:lvlJc w:val="left"/>
      <w:pPr>
        <w:tabs>
          <w:tab w:val="num" w:pos="360"/>
        </w:tabs>
      </w:pPr>
    </w:lvl>
    <w:lvl w:ilvl="2" w:tplc="50EE2F50">
      <w:numFmt w:val="none"/>
      <w:lvlText w:val=""/>
      <w:lvlJc w:val="left"/>
      <w:pPr>
        <w:tabs>
          <w:tab w:val="num" w:pos="360"/>
        </w:tabs>
      </w:pPr>
    </w:lvl>
    <w:lvl w:ilvl="3" w:tplc="6D446C44">
      <w:numFmt w:val="none"/>
      <w:lvlText w:val=""/>
      <w:lvlJc w:val="left"/>
      <w:pPr>
        <w:tabs>
          <w:tab w:val="num" w:pos="360"/>
        </w:tabs>
      </w:pPr>
    </w:lvl>
    <w:lvl w:ilvl="4" w:tplc="CE400496">
      <w:numFmt w:val="none"/>
      <w:lvlText w:val=""/>
      <w:lvlJc w:val="left"/>
      <w:pPr>
        <w:tabs>
          <w:tab w:val="num" w:pos="360"/>
        </w:tabs>
      </w:pPr>
    </w:lvl>
    <w:lvl w:ilvl="5" w:tplc="6AD4B086">
      <w:numFmt w:val="none"/>
      <w:lvlText w:val=""/>
      <w:lvlJc w:val="left"/>
      <w:pPr>
        <w:tabs>
          <w:tab w:val="num" w:pos="360"/>
        </w:tabs>
      </w:pPr>
    </w:lvl>
    <w:lvl w:ilvl="6" w:tplc="9B524A28">
      <w:numFmt w:val="none"/>
      <w:lvlText w:val=""/>
      <w:lvlJc w:val="left"/>
      <w:pPr>
        <w:tabs>
          <w:tab w:val="num" w:pos="360"/>
        </w:tabs>
      </w:pPr>
    </w:lvl>
    <w:lvl w:ilvl="7" w:tplc="43F45E1E">
      <w:numFmt w:val="none"/>
      <w:lvlText w:val=""/>
      <w:lvlJc w:val="left"/>
      <w:pPr>
        <w:tabs>
          <w:tab w:val="num" w:pos="360"/>
        </w:tabs>
      </w:pPr>
    </w:lvl>
    <w:lvl w:ilvl="8" w:tplc="3E06E9E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4E80AEC"/>
    <w:multiLevelType w:val="hybridMultilevel"/>
    <w:tmpl w:val="0C56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F59CC"/>
    <w:multiLevelType w:val="hybridMultilevel"/>
    <w:tmpl w:val="2C86997E"/>
    <w:lvl w:ilvl="0" w:tplc="F66075B6">
      <w:start w:val="1"/>
      <w:numFmt w:val="decimal"/>
      <w:lvlText w:val="%1."/>
      <w:lvlJc w:val="left"/>
      <w:pPr>
        <w:ind w:left="885" w:hanging="52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B7135"/>
    <w:multiLevelType w:val="hybridMultilevel"/>
    <w:tmpl w:val="072C9B46"/>
    <w:lvl w:ilvl="0" w:tplc="D38A0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311550"/>
    <w:multiLevelType w:val="hybridMultilevel"/>
    <w:tmpl w:val="3D6CC11A"/>
    <w:lvl w:ilvl="0" w:tplc="9DB837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531"/>
    <w:rsid w:val="00000A82"/>
    <w:rsid w:val="00004D15"/>
    <w:rsid w:val="00006C8F"/>
    <w:rsid w:val="00007883"/>
    <w:rsid w:val="00011BAB"/>
    <w:rsid w:val="00012D06"/>
    <w:rsid w:val="00013BF7"/>
    <w:rsid w:val="00016063"/>
    <w:rsid w:val="0001619B"/>
    <w:rsid w:val="00017586"/>
    <w:rsid w:val="00020DCE"/>
    <w:rsid w:val="0002163A"/>
    <w:rsid w:val="0002206E"/>
    <w:rsid w:val="000225E3"/>
    <w:rsid w:val="000231B5"/>
    <w:rsid w:val="00027E32"/>
    <w:rsid w:val="00031001"/>
    <w:rsid w:val="00041ED4"/>
    <w:rsid w:val="00043248"/>
    <w:rsid w:val="00050939"/>
    <w:rsid w:val="00050BF4"/>
    <w:rsid w:val="000566E1"/>
    <w:rsid w:val="000647F6"/>
    <w:rsid w:val="00065EE3"/>
    <w:rsid w:val="00077EB9"/>
    <w:rsid w:val="00080408"/>
    <w:rsid w:val="00086E51"/>
    <w:rsid w:val="000A4CE2"/>
    <w:rsid w:val="000B3068"/>
    <w:rsid w:val="000B33EB"/>
    <w:rsid w:val="000B7555"/>
    <w:rsid w:val="000C483F"/>
    <w:rsid w:val="000C622F"/>
    <w:rsid w:val="000C6E16"/>
    <w:rsid w:val="000D1DD6"/>
    <w:rsid w:val="000D3080"/>
    <w:rsid w:val="000D4FAA"/>
    <w:rsid w:val="000D57C9"/>
    <w:rsid w:val="000D60C3"/>
    <w:rsid w:val="000E773A"/>
    <w:rsid w:val="000F02A9"/>
    <w:rsid w:val="000F231F"/>
    <w:rsid w:val="000F4E7B"/>
    <w:rsid w:val="000F577A"/>
    <w:rsid w:val="0010069E"/>
    <w:rsid w:val="00106EEC"/>
    <w:rsid w:val="00110EF1"/>
    <w:rsid w:val="00115BF9"/>
    <w:rsid w:val="00116CEF"/>
    <w:rsid w:val="001229AE"/>
    <w:rsid w:val="001255FB"/>
    <w:rsid w:val="00125899"/>
    <w:rsid w:val="00131261"/>
    <w:rsid w:val="00132A5D"/>
    <w:rsid w:val="0014013C"/>
    <w:rsid w:val="00147C05"/>
    <w:rsid w:val="00153745"/>
    <w:rsid w:val="0015627B"/>
    <w:rsid w:val="00160581"/>
    <w:rsid w:val="00163F33"/>
    <w:rsid w:val="00167B2F"/>
    <w:rsid w:val="001735D9"/>
    <w:rsid w:val="00174B9C"/>
    <w:rsid w:val="00175BB0"/>
    <w:rsid w:val="00185EDD"/>
    <w:rsid w:val="00187BE1"/>
    <w:rsid w:val="001A7B4A"/>
    <w:rsid w:val="001B35BC"/>
    <w:rsid w:val="001C0002"/>
    <w:rsid w:val="001C0B46"/>
    <w:rsid w:val="001C2A8F"/>
    <w:rsid w:val="001C4B27"/>
    <w:rsid w:val="001D39BA"/>
    <w:rsid w:val="001D3B7C"/>
    <w:rsid w:val="001D5F65"/>
    <w:rsid w:val="001D65E8"/>
    <w:rsid w:val="001F04E2"/>
    <w:rsid w:val="001F25ED"/>
    <w:rsid w:val="001F68B0"/>
    <w:rsid w:val="001F7653"/>
    <w:rsid w:val="0021206A"/>
    <w:rsid w:val="0021465C"/>
    <w:rsid w:val="00214C95"/>
    <w:rsid w:val="0022335E"/>
    <w:rsid w:val="00223A31"/>
    <w:rsid w:val="00226BF1"/>
    <w:rsid w:val="0023007D"/>
    <w:rsid w:val="00235455"/>
    <w:rsid w:val="002442D2"/>
    <w:rsid w:val="002460DA"/>
    <w:rsid w:val="00251BBA"/>
    <w:rsid w:val="00253C82"/>
    <w:rsid w:val="0025551D"/>
    <w:rsid w:val="00257C17"/>
    <w:rsid w:val="0026237A"/>
    <w:rsid w:val="002662B3"/>
    <w:rsid w:val="00266736"/>
    <w:rsid w:val="00266929"/>
    <w:rsid w:val="00270075"/>
    <w:rsid w:val="00272C7D"/>
    <w:rsid w:val="00273028"/>
    <w:rsid w:val="00276DC8"/>
    <w:rsid w:val="00280371"/>
    <w:rsid w:val="00280D40"/>
    <w:rsid w:val="00282C73"/>
    <w:rsid w:val="002839BA"/>
    <w:rsid w:val="002926D9"/>
    <w:rsid w:val="00294E22"/>
    <w:rsid w:val="002A6AC2"/>
    <w:rsid w:val="002A7CCF"/>
    <w:rsid w:val="002C05F1"/>
    <w:rsid w:val="002C287D"/>
    <w:rsid w:val="002C405C"/>
    <w:rsid w:val="002C6B01"/>
    <w:rsid w:val="002C743C"/>
    <w:rsid w:val="002C7757"/>
    <w:rsid w:val="002D24BF"/>
    <w:rsid w:val="002D2B13"/>
    <w:rsid w:val="002D3749"/>
    <w:rsid w:val="002D38FA"/>
    <w:rsid w:val="002D4DD5"/>
    <w:rsid w:val="002D7064"/>
    <w:rsid w:val="002E405C"/>
    <w:rsid w:val="002E66EA"/>
    <w:rsid w:val="002F2D15"/>
    <w:rsid w:val="002F6985"/>
    <w:rsid w:val="0030532A"/>
    <w:rsid w:val="00306665"/>
    <w:rsid w:val="00306AAF"/>
    <w:rsid w:val="00312257"/>
    <w:rsid w:val="00312609"/>
    <w:rsid w:val="003155BC"/>
    <w:rsid w:val="00320827"/>
    <w:rsid w:val="003208FF"/>
    <w:rsid w:val="0032229E"/>
    <w:rsid w:val="00323246"/>
    <w:rsid w:val="00326617"/>
    <w:rsid w:val="00332F5B"/>
    <w:rsid w:val="003416F8"/>
    <w:rsid w:val="00343A1F"/>
    <w:rsid w:val="0034725F"/>
    <w:rsid w:val="0035124F"/>
    <w:rsid w:val="00353367"/>
    <w:rsid w:val="00354C3C"/>
    <w:rsid w:val="00354EA6"/>
    <w:rsid w:val="0036330A"/>
    <w:rsid w:val="00365490"/>
    <w:rsid w:val="0036775F"/>
    <w:rsid w:val="003803F1"/>
    <w:rsid w:val="0038166A"/>
    <w:rsid w:val="00382B5C"/>
    <w:rsid w:val="003853CD"/>
    <w:rsid w:val="003933DC"/>
    <w:rsid w:val="00394668"/>
    <w:rsid w:val="00395E17"/>
    <w:rsid w:val="00397F20"/>
    <w:rsid w:val="003A0E75"/>
    <w:rsid w:val="003A400D"/>
    <w:rsid w:val="003A63ED"/>
    <w:rsid w:val="003A67BD"/>
    <w:rsid w:val="003B2F66"/>
    <w:rsid w:val="003B6783"/>
    <w:rsid w:val="003C268A"/>
    <w:rsid w:val="003C3333"/>
    <w:rsid w:val="003C603A"/>
    <w:rsid w:val="003E00D2"/>
    <w:rsid w:val="003E32F2"/>
    <w:rsid w:val="003F24D3"/>
    <w:rsid w:val="00404B1B"/>
    <w:rsid w:val="00410DD9"/>
    <w:rsid w:val="00411E46"/>
    <w:rsid w:val="00415D81"/>
    <w:rsid w:val="00425283"/>
    <w:rsid w:val="004274CA"/>
    <w:rsid w:val="00431B51"/>
    <w:rsid w:val="00435AF8"/>
    <w:rsid w:val="00435F58"/>
    <w:rsid w:val="00445616"/>
    <w:rsid w:val="0045145C"/>
    <w:rsid w:val="00454AE1"/>
    <w:rsid w:val="0045502C"/>
    <w:rsid w:val="00457ECB"/>
    <w:rsid w:val="0046685C"/>
    <w:rsid w:val="00472898"/>
    <w:rsid w:val="00482F56"/>
    <w:rsid w:val="00484EB1"/>
    <w:rsid w:val="0048581F"/>
    <w:rsid w:val="0049488F"/>
    <w:rsid w:val="004965A8"/>
    <w:rsid w:val="004A23D2"/>
    <w:rsid w:val="004A688B"/>
    <w:rsid w:val="004C3282"/>
    <w:rsid w:val="004C7C42"/>
    <w:rsid w:val="004C7E03"/>
    <w:rsid w:val="004D1FBE"/>
    <w:rsid w:val="004D33BD"/>
    <w:rsid w:val="004E1D96"/>
    <w:rsid w:val="004E2D04"/>
    <w:rsid w:val="004E3DE2"/>
    <w:rsid w:val="004F7E79"/>
    <w:rsid w:val="005068D4"/>
    <w:rsid w:val="00514B1E"/>
    <w:rsid w:val="005315F0"/>
    <w:rsid w:val="005415F0"/>
    <w:rsid w:val="005440C4"/>
    <w:rsid w:val="00550215"/>
    <w:rsid w:val="00554024"/>
    <w:rsid w:val="00554105"/>
    <w:rsid w:val="005607F4"/>
    <w:rsid w:val="00560E01"/>
    <w:rsid w:val="00563BB5"/>
    <w:rsid w:val="00564696"/>
    <w:rsid w:val="005649F7"/>
    <w:rsid w:val="00567F9B"/>
    <w:rsid w:val="005725A1"/>
    <w:rsid w:val="00576939"/>
    <w:rsid w:val="005771B5"/>
    <w:rsid w:val="0058114C"/>
    <w:rsid w:val="00582340"/>
    <w:rsid w:val="005854FC"/>
    <w:rsid w:val="00590366"/>
    <w:rsid w:val="0059133E"/>
    <w:rsid w:val="00591EB5"/>
    <w:rsid w:val="0059519A"/>
    <w:rsid w:val="005B2505"/>
    <w:rsid w:val="005B315A"/>
    <w:rsid w:val="005B35B6"/>
    <w:rsid w:val="005B59A3"/>
    <w:rsid w:val="005B5C85"/>
    <w:rsid w:val="005B6971"/>
    <w:rsid w:val="005C4E21"/>
    <w:rsid w:val="005D119C"/>
    <w:rsid w:val="0060648E"/>
    <w:rsid w:val="00611A90"/>
    <w:rsid w:val="006135FE"/>
    <w:rsid w:val="00613B92"/>
    <w:rsid w:val="006161EE"/>
    <w:rsid w:val="00621127"/>
    <w:rsid w:val="00624F5F"/>
    <w:rsid w:val="006308DA"/>
    <w:rsid w:val="00642C45"/>
    <w:rsid w:val="0064378F"/>
    <w:rsid w:val="00644A0D"/>
    <w:rsid w:val="006452FF"/>
    <w:rsid w:val="00647DF4"/>
    <w:rsid w:val="006516E3"/>
    <w:rsid w:val="00657E67"/>
    <w:rsid w:val="00664A44"/>
    <w:rsid w:val="00670016"/>
    <w:rsid w:val="00680C48"/>
    <w:rsid w:val="006853B1"/>
    <w:rsid w:val="00693C2C"/>
    <w:rsid w:val="00694F7F"/>
    <w:rsid w:val="00695216"/>
    <w:rsid w:val="006A1CDD"/>
    <w:rsid w:val="006A1E5D"/>
    <w:rsid w:val="006B10E1"/>
    <w:rsid w:val="006B4180"/>
    <w:rsid w:val="006D34CB"/>
    <w:rsid w:val="006D74A8"/>
    <w:rsid w:val="006E33A8"/>
    <w:rsid w:val="006E3A97"/>
    <w:rsid w:val="006F0C8D"/>
    <w:rsid w:val="006F2620"/>
    <w:rsid w:val="006F3294"/>
    <w:rsid w:val="006F3568"/>
    <w:rsid w:val="00704305"/>
    <w:rsid w:val="007136B2"/>
    <w:rsid w:val="007215A2"/>
    <w:rsid w:val="00721823"/>
    <w:rsid w:val="0074158C"/>
    <w:rsid w:val="0074666F"/>
    <w:rsid w:val="00761352"/>
    <w:rsid w:val="007639B6"/>
    <w:rsid w:val="00764EED"/>
    <w:rsid w:val="00765ABC"/>
    <w:rsid w:val="00767E67"/>
    <w:rsid w:val="0077227D"/>
    <w:rsid w:val="00773AB2"/>
    <w:rsid w:val="007749BE"/>
    <w:rsid w:val="00774AE0"/>
    <w:rsid w:val="00777E2B"/>
    <w:rsid w:val="00785C9F"/>
    <w:rsid w:val="00786D67"/>
    <w:rsid w:val="007950DB"/>
    <w:rsid w:val="0079585A"/>
    <w:rsid w:val="00796AFA"/>
    <w:rsid w:val="007976C6"/>
    <w:rsid w:val="007A5832"/>
    <w:rsid w:val="007A7564"/>
    <w:rsid w:val="007B3C63"/>
    <w:rsid w:val="007B42BB"/>
    <w:rsid w:val="007B514F"/>
    <w:rsid w:val="007C7281"/>
    <w:rsid w:val="007D15AD"/>
    <w:rsid w:val="007D6CD8"/>
    <w:rsid w:val="007E233B"/>
    <w:rsid w:val="007E5DDC"/>
    <w:rsid w:val="007F0D8B"/>
    <w:rsid w:val="007F1A8B"/>
    <w:rsid w:val="007F4B75"/>
    <w:rsid w:val="007F50CF"/>
    <w:rsid w:val="007F70A7"/>
    <w:rsid w:val="007F7BFF"/>
    <w:rsid w:val="0081233A"/>
    <w:rsid w:val="00812CD1"/>
    <w:rsid w:val="00816D05"/>
    <w:rsid w:val="008177F9"/>
    <w:rsid w:val="0082286E"/>
    <w:rsid w:val="0082400F"/>
    <w:rsid w:val="008259FA"/>
    <w:rsid w:val="008268E8"/>
    <w:rsid w:val="00826E3E"/>
    <w:rsid w:val="0083513F"/>
    <w:rsid w:val="00841D7D"/>
    <w:rsid w:val="00842AC9"/>
    <w:rsid w:val="008517B2"/>
    <w:rsid w:val="00853446"/>
    <w:rsid w:val="00863F1A"/>
    <w:rsid w:val="008759E4"/>
    <w:rsid w:val="00875A7D"/>
    <w:rsid w:val="0087697B"/>
    <w:rsid w:val="00885B8A"/>
    <w:rsid w:val="00890D92"/>
    <w:rsid w:val="008929F4"/>
    <w:rsid w:val="00892D1F"/>
    <w:rsid w:val="008A04E0"/>
    <w:rsid w:val="008A1BE2"/>
    <w:rsid w:val="008A4E4F"/>
    <w:rsid w:val="008B03E5"/>
    <w:rsid w:val="008B2FB0"/>
    <w:rsid w:val="008B3887"/>
    <w:rsid w:val="008C3C20"/>
    <w:rsid w:val="008C4088"/>
    <w:rsid w:val="008D1A75"/>
    <w:rsid w:val="008D3271"/>
    <w:rsid w:val="008D618B"/>
    <w:rsid w:val="008F5A27"/>
    <w:rsid w:val="008F6C67"/>
    <w:rsid w:val="00902ACF"/>
    <w:rsid w:val="00903146"/>
    <w:rsid w:val="00911A8E"/>
    <w:rsid w:val="00932014"/>
    <w:rsid w:val="00934F30"/>
    <w:rsid w:val="00936D0F"/>
    <w:rsid w:val="00940DA4"/>
    <w:rsid w:val="00941A01"/>
    <w:rsid w:val="00944ADE"/>
    <w:rsid w:val="00945B5F"/>
    <w:rsid w:val="00956CC7"/>
    <w:rsid w:val="00964E2A"/>
    <w:rsid w:val="00965E0D"/>
    <w:rsid w:val="00970A24"/>
    <w:rsid w:val="009743B7"/>
    <w:rsid w:val="00974AAC"/>
    <w:rsid w:val="00985726"/>
    <w:rsid w:val="009911CA"/>
    <w:rsid w:val="009934D4"/>
    <w:rsid w:val="00993FE2"/>
    <w:rsid w:val="009B19DF"/>
    <w:rsid w:val="009B455C"/>
    <w:rsid w:val="009B589B"/>
    <w:rsid w:val="009C0952"/>
    <w:rsid w:val="009C74DF"/>
    <w:rsid w:val="009D2891"/>
    <w:rsid w:val="009D2A94"/>
    <w:rsid w:val="009D3960"/>
    <w:rsid w:val="009D6268"/>
    <w:rsid w:val="009E0181"/>
    <w:rsid w:val="009E6411"/>
    <w:rsid w:val="009F0CD8"/>
    <w:rsid w:val="009F5971"/>
    <w:rsid w:val="00A07DF8"/>
    <w:rsid w:val="00A23709"/>
    <w:rsid w:val="00A239C7"/>
    <w:rsid w:val="00A27AF2"/>
    <w:rsid w:val="00A3422B"/>
    <w:rsid w:val="00A34AB8"/>
    <w:rsid w:val="00A42A19"/>
    <w:rsid w:val="00A468CA"/>
    <w:rsid w:val="00A50206"/>
    <w:rsid w:val="00A50AD5"/>
    <w:rsid w:val="00A52E82"/>
    <w:rsid w:val="00A61F56"/>
    <w:rsid w:val="00A63946"/>
    <w:rsid w:val="00A64DB3"/>
    <w:rsid w:val="00A674BC"/>
    <w:rsid w:val="00A67F0D"/>
    <w:rsid w:val="00A7732F"/>
    <w:rsid w:val="00A83572"/>
    <w:rsid w:val="00A9376D"/>
    <w:rsid w:val="00A9584B"/>
    <w:rsid w:val="00A97869"/>
    <w:rsid w:val="00AA03E0"/>
    <w:rsid w:val="00AA5709"/>
    <w:rsid w:val="00AB000A"/>
    <w:rsid w:val="00AB7405"/>
    <w:rsid w:val="00AC2048"/>
    <w:rsid w:val="00AC2F8B"/>
    <w:rsid w:val="00AC4933"/>
    <w:rsid w:val="00AD0297"/>
    <w:rsid w:val="00AD31A9"/>
    <w:rsid w:val="00AE2100"/>
    <w:rsid w:val="00AE3C4D"/>
    <w:rsid w:val="00AE6455"/>
    <w:rsid w:val="00AF1CD3"/>
    <w:rsid w:val="00AF6531"/>
    <w:rsid w:val="00AF7E45"/>
    <w:rsid w:val="00B05C67"/>
    <w:rsid w:val="00B0680F"/>
    <w:rsid w:val="00B11451"/>
    <w:rsid w:val="00B12B85"/>
    <w:rsid w:val="00B15094"/>
    <w:rsid w:val="00B15CF3"/>
    <w:rsid w:val="00B15D1B"/>
    <w:rsid w:val="00B256F6"/>
    <w:rsid w:val="00B33784"/>
    <w:rsid w:val="00B36656"/>
    <w:rsid w:val="00B417D9"/>
    <w:rsid w:val="00B45CDC"/>
    <w:rsid w:val="00B47C1B"/>
    <w:rsid w:val="00B527B0"/>
    <w:rsid w:val="00B57F3E"/>
    <w:rsid w:val="00B60BEE"/>
    <w:rsid w:val="00B756D6"/>
    <w:rsid w:val="00B76335"/>
    <w:rsid w:val="00B81319"/>
    <w:rsid w:val="00B94CAE"/>
    <w:rsid w:val="00BA185F"/>
    <w:rsid w:val="00BA4F6D"/>
    <w:rsid w:val="00BA54F0"/>
    <w:rsid w:val="00BA613E"/>
    <w:rsid w:val="00BB2E1E"/>
    <w:rsid w:val="00BB5A05"/>
    <w:rsid w:val="00BB627A"/>
    <w:rsid w:val="00BD65F6"/>
    <w:rsid w:val="00BD6EDB"/>
    <w:rsid w:val="00BE030A"/>
    <w:rsid w:val="00BF0642"/>
    <w:rsid w:val="00BF0E81"/>
    <w:rsid w:val="00BF4A47"/>
    <w:rsid w:val="00C01AFF"/>
    <w:rsid w:val="00C07C63"/>
    <w:rsid w:val="00C177C6"/>
    <w:rsid w:val="00C26AA2"/>
    <w:rsid w:val="00C35C56"/>
    <w:rsid w:val="00C41540"/>
    <w:rsid w:val="00C4344D"/>
    <w:rsid w:val="00C43C59"/>
    <w:rsid w:val="00C44C82"/>
    <w:rsid w:val="00C475F3"/>
    <w:rsid w:val="00C6058C"/>
    <w:rsid w:val="00C62965"/>
    <w:rsid w:val="00C673FB"/>
    <w:rsid w:val="00C70F12"/>
    <w:rsid w:val="00C71509"/>
    <w:rsid w:val="00C7327B"/>
    <w:rsid w:val="00C73359"/>
    <w:rsid w:val="00C7541F"/>
    <w:rsid w:val="00C77B58"/>
    <w:rsid w:val="00C80913"/>
    <w:rsid w:val="00C81D9F"/>
    <w:rsid w:val="00C86AF0"/>
    <w:rsid w:val="00C87D52"/>
    <w:rsid w:val="00C90AC3"/>
    <w:rsid w:val="00C910EE"/>
    <w:rsid w:val="00C93E6B"/>
    <w:rsid w:val="00CA047F"/>
    <w:rsid w:val="00CA518F"/>
    <w:rsid w:val="00CB02F5"/>
    <w:rsid w:val="00CB5575"/>
    <w:rsid w:val="00CB59F4"/>
    <w:rsid w:val="00CB659A"/>
    <w:rsid w:val="00CC1085"/>
    <w:rsid w:val="00CD58C0"/>
    <w:rsid w:val="00CD7F23"/>
    <w:rsid w:val="00CE16E6"/>
    <w:rsid w:val="00CE65AB"/>
    <w:rsid w:val="00CF36E0"/>
    <w:rsid w:val="00CF4655"/>
    <w:rsid w:val="00CF708D"/>
    <w:rsid w:val="00D07B62"/>
    <w:rsid w:val="00D228D4"/>
    <w:rsid w:val="00D31AF3"/>
    <w:rsid w:val="00D31EFD"/>
    <w:rsid w:val="00D34472"/>
    <w:rsid w:val="00D35A04"/>
    <w:rsid w:val="00D409BF"/>
    <w:rsid w:val="00D4165C"/>
    <w:rsid w:val="00D47896"/>
    <w:rsid w:val="00D52D81"/>
    <w:rsid w:val="00D609D5"/>
    <w:rsid w:val="00D63E0C"/>
    <w:rsid w:val="00D6439C"/>
    <w:rsid w:val="00D679CE"/>
    <w:rsid w:val="00D7524E"/>
    <w:rsid w:val="00D75FC1"/>
    <w:rsid w:val="00D771A8"/>
    <w:rsid w:val="00D772DD"/>
    <w:rsid w:val="00D81C8F"/>
    <w:rsid w:val="00D8500F"/>
    <w:rsid w:val="00D85410"/>
    <w:rsid w:val="00D85770"/>
    <w:rsid w:val="00D9039B"/>
    <w:rsid w:val="00D92AF5"/>
    <w:rsid w:val="00D97761"/>
    <w:rsid w:val="00DA0289"/>
    <w:rsid w:val="00DA2612"/>
    <w:rsid w:val="00DA3D19"/>
    <w:rsid w:val="00DA5B30"/>
    <w:rsid w:val="00DA6531"/>
    <w:rsid w:val="00DA6973"/>
    <w:rsid w:val="00DB0D53"/>
    <w:rsid w:val="00DB0F2B"/>
    <w:rsid w:val="00DB1244"/>
    <w:rsid w:val="00DB6814"/>
    <w:rsid w:val="00DB704D"/>
    <w:rsid w:val="00DC52C1"/>
    <w:rsid w:val="00DD12E4"/>
    <w:rsid w:val="00DD475C"/>
    <w:rsid w:val="00DD5B14"/>
    <w:rsid w:val="00DD6F9F"/>
    <w:rsid w:val="00DD75B9"/>
    <w:rsid w:val="00DF27B6"/>
    <w:rsid w:val="00DF7446"/>
    <w:rsid w:val="00E0200E"/>
    <w:rsid w:val="00E06C61"/>
    <w:rsid w:val="00E145B6"/>
    <w:rsid w:val="00E179D3"/>
    <w:rsid w:val="00E22C92"/>
    <w:rsid w:val="00E2645C"/>
    <w:rsid w:val="00E27956"/>
    <w:rsid w:val="00E31E30"/>
    <w:rsid w:val="00E32419"/>
    <w:rsid w:val="00E37D85"/>
    <w:rsid w:val="00E40F73"/>
    <w:rsid w:val="00E46E0E"/>
    <w:rsid w:val="00E51C0B"/>
    <w:rsid w:val="00E51EF9"/>
    <w:rsid w:val="00E54FB2"/>
    <w:rsid w:val="00E65492"/>
    <w:rsid w:val="00E73837"/>
    <w:rsid w:val="00E81ADD"/>
    <w:rsid w:val="00E82788"/>
    <w:rsid w:val="00E83E69"/>
    <w:rsid w:val="00E85253"/>
    <w:rsid w:val="00E85757"/>
    <w:rsid w:val="00E86251"/>
    <w:rsid w:val="00E86E70"/>
    <w:rsid w:val="00E8702E"/>
    <w:rsid w:val="00E90A26"/>
    <w:rsid w:val="00E93672"/>
    <w:rsid w:val="00E94609"/>
    <w:rsid w:val="00E94BC5"/>
    <w:rsid w:val="00E968A0"/>
    <w:rsid w:val="00EA259D"/>
    <w:rsid w:val="00EA4BA1"/>
    <w:rsid w:val="00EA5668"/>
    <w:rsid w:val="00EA697E"/>
    <w:rsid w:val="00EA7D1A"/>
    <w:rsid w:val="00EB2859"/>
    <w:rsid w:val="00EB4C8F"/>
    <w:rsid w:val="00EC4919"/>
    <w:rsid w:val="00EC5002"/>
    <w:rsid w:val="00EC533C"/>
    <w:rsid w:val="00EC5794"/>
    <w:rsid w:val="00EF0428"/>
    <w:rsid w:val="00EF0AC8"/>
    <w:rsid w:val="00EF1C4E"/>
    <w:rsid w:val="00EF20F7"/>
    <w:rsid w:val="00EF26B9"/>
    <w:rsid w:val="00F01F26"/>
    <w:rsid w:val="00F1060A"/>
    <w:rsid w:val="00F1639F"/>
    <w:rsid w:val="00F36BDD"/>
    <w:rsid w:val="00F414DD"/>
    <w:rsid w:val="00F44BAB"/>
    <w:rsid w:val="00F45E4A"/>
    <w:rsid w:val="00F52492"/>
    <w:rsid w:val="00F601D9"/>
    <w:rsid w:val="00F707B4"/>
    <w:rsid w:val="00F7175D"/>
    <w:rsid w:val="00F72342"/>
    <w:rsid w:val="00F77939"/>
    <w:rsid w:val="00F83F8A"/>
    <w:rsid w:val="00F85B16"/>
    <w:rsid w:val="00F91DEB"/>
    <w:rsid w:val="00FA1D0A"/>
    <w:rsid w:val="00FA21AC"/>
    <w:rsid w:val="00FA4EC2"/>
    <w:rsid w:val="00FB253F"/>
    <w:rsid w:val="00FB3A14"/>
    <w:rsid w:val="00FB7F4E"/>
    <w:rsid w:val="00FC06B6"/>
    <w:rsid w:val="00FD003A"/>
    <w:rsid w:val="00FE52AF"/>
    <w:rsid w:val="00FF27F5"/>
    <w:rsid w:val="00FF2D45"/>
    <w:rsid w:val="00FF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5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14013C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D75FC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BF0E8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Знак"/>
    <w:basedOn w:val="a"/>
    <w:rsid w:val="00115B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D478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47896"/>
    <w:rPr>
      <w:sz w:val="24"/>
      <w:szCs w:val="24"/>
    </w:rPr>
  </w:style>
  <w:style w:type="paragraph" w:styleId="a9">
    <w:name w:val="footer"/>
    <w:basedOn w:val="a"/>
    <w:link w:val="aa"/>
    <w:rsid w:val="00D478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47896"/>
    <w:rPr>
      <w:sz w:val="24"/>
      <w:szCs w:val="24"/>
    </w:rPr>
  </w:style>
  <w:style w:type="character" w:customStyle="1" w:styleId="apple-converted-space">
    <w:name w:val="apple-converted-space"/>
    <w:basedOn w:val="a0"/>
    <w:rsid w:val="00E40F73"/>
  </w:style>
  <w:style w:type="paragraph" w:styleId="ab">
    <w:name w:val="List Paragraph"/>
    <w:basedOn w:val="a"/>
    <w:uiPriority w:val="34"/>
    <w:qFormat/>
    <w:rsid w:val="00B256F6"/>
    <w:pPr>
      <w:ind w:left="720"/>
      <w:contextualSpacing/>
    </w:pPr>
  </w:style>
  <w:style w:type="paragraph" w:styleId="ac">
    <w:name w:val="Title"/>
    <w:basedOn w:val="a"/>
    <w:next w:val="a"/>
    <w:link w:val="ad"/>
    <w:qFormat/>
    <w:rsid w:val="00B57F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B57F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ekstob">
    <w:name w:val="tekstob"/>
    <w:basedOn w:val="a"/>
    <w:rsid w:val="00C90AC3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1562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DAA9-F318-4D36-837A-9C0BEE74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 антикризисного штаба при Администрации Кетовского района и приглашенных на заседание </vt:lpstr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 антикризисного штаба при Администрации Кетовского района и приглашенных на заседание </dc:title>
  <dc:subject/>
  <dc:creator>USER</dc:creator>
  <cp:keywords/>
  <dc:description/>
  <cp:lastModifiedBy>Светлана</cp:lastModifiedBy>
  <cp:revision>187</cp:revision>
  <cp:lastPrinted>2016-07-27T05:24:00Z</cp:lastPrinted>
  <dcterms:created xsi:type="dcterms:W3CDTF">2013-03-06T03:41:00Z</dcterms:created>
  <dcterms:modified xsi:type="dcterms:W3CDTF">2016-07-27T05:25:00Z</dcterms:modified>
</cp:coreProperties>
</file>